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1E0E" w14:textId="32FA6CB0" w:rsidR="00544BC8" w:rsidRPr="00714310" w:rsidRDefault="00544BC8" w:rsidP="00544BC8">
      <w:pPr>
        <w:shd w:val="clear" w:color="auto" w:fill="FFFFFF"/>
        <w:spacing w:after="150"/>
        <w:jc w:val="center"/>
        <w:rPr>
          <w:rFonts w:ascii="Arial" w:hAnsi="Arial" w:cs="Arial"/>
          <w:b/>
          <w:color w:val="000000" w:themeColor="text1"/>
          <w:sz w:val="28"/>
          <w:lang w:val="pt-BR" w:eastAsia="pt-BR"/>
        </w:rPr>
      </w:pPr>
      <w:r w:rsidRPr="00714310">
        <w:rPr>
          <w:rFonts w:ascii="Arial" w:hAnsi="Arial" w:cs="Arial"/>
          <w:b/>
          <w:color w:val="000000" w:themeColor="text1"/>
          <w:sz w:val="28"/>
          <w:lang w:val="pt-BR" w:eastAsia="pt-BR"/>
        </w:rPr>
        <w:t xml:space="preserve">SECRETARIA MUNICIPAL </w:t>
      </w:r>
      <w:r w:rsidR="009A5256" w:rsidRPr="00714310">
        <w:rPr>
          <w:rFonts w:ascii="Arial" w:hAnsi="Arial" w:cs="Arial"/>
          <w:b/>
          <w:color w:val="000000" w:themeColor="text1"/>
          <w:sz w:val="28"/>
          <w:lang w:val="pt-BR" w:eastAsia="pt-BR"/>
        </w:rPr>
        <w:t>DE</w:t>
      </w:r>
      <w:r w:rsidR="009A5256">
        <w:rPr>
          <w:rFonts w:ascii="Arial" w:hAnsi="Arial" w:cs="Arial"/>
          <w:b/>
          <w:color w:val="000000" w:themeColor="text1"/>
          <w:sz w:val="28"/>
          <w:lang w:val="pt-BR" w:eastAsia="pt-BR"/>
        </w:rPr>
        <w:t xml:space="preserve"> </w:t>
      </w:r>
      <w:r w:rsidR="009A5256" w:rsidRPr="009A5256">
        <w:rPr>
          <w:rFonts w:ascii="Arial" w:hAnsi="Arial" w:cs="Arial"/>
          <w:b/>
          <w:color w:val="000000" w:themeColor="text1"/>
          <w:sz w:val="28"/>
          <w:lang w:eastAsia="pt-BR"/>
        </w:rPr>
        <w:t>CIDADE E REGULARIZAÇÃO FUNDIÁRIA URBANA</w:t>
      </w:r>
    </w:p>
    <w:p w14:paraId="16BFD448" w14:textId="77777777" w:rsidR="00544BC8" w:rsidRPr="0042742B" w:rsidRDefault="00544BC8" w:rsidP="00544BC8">
      <w:pPr>
        <w:shd w:val="clear" w:color="auto" w:fill="FFFFFF"/>
        <w:spacing w:after="150"/>
        <w:jc w:val="center"/>
        <w:rPr>
          <w:rFonts w:ascii="Arial" w:hAnsi="Arial" w:cs="Arial"/>
          <w:b/>
          <w:color w:val="000000" w:themeColor="text1"/>
          <w:lang w:val="pt-BR" w:eastAsia="pt-BR"/>
        </w:rPr>
      </w:pPr>
    </w:p>
    <w:p w14:paraId="583F95C9" w14:textId="77777777" w:rsidR="00544BC8" w:rsidRPr="0042742B" w:rsidRDefault="00544BC8" w:rsidP="00544BC8">
      <w:pPr>
        <w:shd w:val="clear" w:color="auto" w:fill="FFFFFF"/>
        <w:rPr>
          <w:rFonts w:ascii="Arial" w:hAnsi="Arial" w:cs="Arial"/>
          <w:b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>Responsável:</w:t>
      </w:r>
      <w:r>
        <w:rPr>
          <w:rFonts w:ascii="Arial" w:hAnsi="Arial" w:cs="Arial"/>
          <w:b/>
          <w:color w:val="000000" w:themeColor="text1"/>
          <w:lang w:val="pt-BR" w:eastAsia="pt-BR"/>
        </w:rPr>
        <w:t xml:space="preserve"> </w:t>
      </w:r>
      <w:r w:rsidRPr="00714310">
        <w:rPr>
          <w:rFonts w:ascii="Arial" w:hAnsi="Arial" w:cs="Arial"/>
          <w:color w:val="000000" w:themeColor="text1"/>
          <w:lang w:val="pt-BR" w:eastAsia="pt-BR"/>
        </w:rPr>
        <w:t>Jeferson Cristiano Grolli</w:t>
      </w:r>
    </w:p>
    <w:p w14:paraId="1A6232BD" w14:textId="77777777" w:rsidR="00544BC8" w:rsidRPr="0042742B" w:rsidRDefault="00544BC8" w:rsidP="00544BC8">
      <w:pPr>
        <w:shd w:val="clear" w:color="auto" w:fill="FFFFFF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 xml:space="preserve">Horário de Atendimento: </w:t>
      </w:r>
      <w:r w:rsidRPr="0042742B">
        <w:rPr>
          <w:rFonts w:ascii="Arial" w:hAnsi="Arial" w:cs="Arial"/>
          <w:color w:val="000000" w:themeColor="text1"/>
          <w:lang w:val="pt-BR" w:eastAsia="pt-BR"/>
        </w:rPr>
        <w:t>07h às 11h e das 13h às 17h</w:t>
      </w:r>
    </w:p>
    <w:p w14:paraId="444133A8" w14:textId="77777777" w:rsidR="00544BC8" w:rsidRPr="0042742B" w:rsidRDefault="00544BC8" w:rsidP="00544BC8">
      <w:pPr>
        <w:shd w:val="clear" w:color="auto" w:fill="FFFFFF"/>
        <w:rPr>
          <w:rFonts w:ascii="Arial" w:hAnsi="Arial" w:cs="Arial"/>
          <w:b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 xml:space="preserve">Contato: </w:t>
      </w:r>
      <w:r w:rsidRPr="0042742B">
        <w:rPr>
          <w:rFonts w:ascii="Arial" w:hAnsi="Arial" w:cs="Arial"/>
          <w:color w:val="000000" w:themeColor="text1"/>
          <w:lang w:val="pt-BR" w:eastAsia="pt-BR"/>
        </w:rPr>
        <w:t>licenciamentoambiental@diamantino.mt.gov.br</w:t>
      </w:r>
    </w:p>
    <w:p w14:paraId="14679A50" w14:textId="07E8534C" w:rsidR="00544BC8" w:rsidRPr="0042742B" w:rsidRDefault="00544BC8" w:rsidP="00544BC8">
      <w:pPr>
        <w:shd w:val="clear" w:color="auto" w:fill="FFFFFF"/>
        <w:rPr>
          <w:rFonts w:ascii="Arial" w:hAnsi="Arial" w:cs="Arial"/>
          <w:b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 xml:space="preserve">Endereço: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Rua Des. J.P.F. Mendes, Jd. Eldorado</w:t>
      </w:r>
      <w:r>
        <w:rPr>
          <w:rFonts w:ascii="Arial" w:eastAsiaTheme="minorHAnsi" w:hAnsi="Arial" w:cs="Arial"/>
          <w:color w:val="000000" w:themeColor="text1"/>
          <w:lang w:val="pt-BR"/>
        </w:rPr>
        <w:t xml:space="preserve"> (Rodoviária Municipal)</w:t>
      </w:r>
    </w:p>
    <w:p w14:paraId="6597A037" w14:textId="77777777" w:rsidR="00544BC8" w:rsidRPr="0042742B" w:rsidRDefault="00544BC8" w:rsidP="00544BC8">
      <w:pPr>
        <w:shd w:val="clear" w:color="auto" w:fill="FFFFFF"/>
        <w:jc w:val="both"/>
        <w:rPr>
          <w:rFonts w:ascii="Arial" w:hAnsi="Arial" w:cs="Arial"/>
          <w:color w:val="000000" w:themeColor="text1"/>
          <w:lang w:val="pt-BR" w:eastAsia="pt-BR"/>
        </w:rPr>
      </w:pPr>
    </w:p>
    <w:p w14:paraId="04EA3DD1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b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>CABE A SECRETARIA MUNICIPAL DE MEIO AMBIENTE E CIDADE DE ACORDO COM O ART. 43 DA LEI COMPLEMENTAR 068/2022.</w:t>
      </w:r>
    </w:p>
    <w:p w14:paraId="29523A9E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I. Propor e gerir a política municipal de meio ambiente, compreendendo a preservação, conservação e recuperação ambiental;</w:t>
      </w:r>
    </w:p>
    <w:p w14:paraId="529F8202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II. Promover ações voltadas ao fortalecimento da dimensão e a responsabilidade ambiental no âmbito das políticas públicas e da sociedade local;</w:t>
      </w:r>
    </w:p>
    <w:p w14:paraId="4C4B72EC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III. Exercer o poder de polícia administrativa ambiental, nos termos da legislação pertinente;</w:t>
      </w:r>
    </w:p>
    <w:p w14:paraId="0584ACAB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IV. Elaborar, acompanhar, avaliar e atualizar o Plano Diretor Municipal;</w:t>
      </w:r>
    </w:p>
    <w:p w14:paraId="4DE0C2EF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V. realizar o cadastramento das propriedades rurais;</w:t>
      </w:r>
    </w:p>
    <w:p w14:paraId="42A3281C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VI. Propor normas e políticas públicas relativas ao planejamento e desenvolvimento urbano do Município;</w:t>
      </w:r>
    </w:p>
    <w:p w14:paraId="0846997C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VII. Promover o monitoramento dos recursos ambientais municipais e das ações antrópicas sobre os mesmos;</w:t>
      </w:r>
    </w:p>
    <w:p w14:paraId="177ADF53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VIII. Propor a criação, implantar, administrar e fiscalizar as unidades de conservação municipais;</w:t>
      </w:r>
    </w:p>
    <w:p w14:paraId="5FD62C3F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IX. Propor e administrar a política municipal de desenvolvimento econômico;</w:t>
      </w:r>
    </w:p>
    <w:p w14:paraId="366C5676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X. Identificar as oportunidades de investimentos e adotar providências destinadas à atração, à localização, à permanência e ao desenvolvimento de iniciativas empresariais de cunho econômico para o Município;</w:t>
      </w:r>
    </w:p>
    <w:p w14:paraId="753DC415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XI. Orientar o planejamento, a implantação e a operação das áreas do distrito industrial do Município;</w:t>
      </w:r>
    </w:p>
    <w:p w14:paraId="5D9843F3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XII. Promover, fomentar e apoiar o empreendedorismo no Município;</w:t>
      </w:r>
    </w:p>
    <w:p w14:paraId="3573B7E4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XIII. Desenvolver e elaborar políticas públicas de desenvolvimento econômico de forma sistêmica e integrada, em nível local e regional;</w:t>
      </w:r>
    </w:p>
    <w:p w14:paraId="33626DE9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XIV. Estabelecer parcerias com organismos públicos e privados com objetivo de fomentar o desenvolvimento econômico do Município, bem como a regularização fundiária e a mitigação do déficit habitacional;</w:t>
      </w:r>
    </w:p>
    <w:p w14:paraId="621F5371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XV. Propor e administrar a Política Habitacional e de Regularização Fundiária no Município, bem como gerenciar as ações pertinentes a essas políticas.</w:t>
      </w:r>
    </w:p>
    <w:p w14:paraId="66D1010C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lastRenderedPageBreak/>
        <w:t>XVI. Propor, gerenciar e prestar contas de convênios e instrumento congêneres celebrados pelo Município;</w:t>
      </w:r>
    </w:p>
    <w:p w14:paraId="7B2211E2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XVII. Identificar e captar fontes alternativas de financiamentos, objetivando a implantação de projetos na Administração Pública Municipal;</w:t>
      </w:r>
    </w:p>
    <w:p w14:paraId="6514F3D9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XVIII. Propor, atualizar e fiscalizar o cumprimento do Código de Obras do Município, Lei de Uso e Ocupação do Solo Urbano e demais legislações complementares;</w:t>
      </w:r>
    </w:p>
    <w:p w14:paraId="6FDBC9A2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color w:val="000000" w:themeColor="text1"/>
          <w:lang w:val="pt-BR" w:eastAsia="pt-BR"/>
        </w:rPr>
        <w:t>XIX. Aprovar e formalizar o processo de parcelamento do solo, compreendendo desmembramento e remembramento do solo.</w:t>
      </w:r>
    </w:p>
    <w:p w14:paraId="5DD34B14" w14:textId="77777777" w:rsidR="00544BC8" w:rsidRPr="0042742B" w:rsidRDefault="00544BC8" w:rsidP="00544BC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lang w:val="pt-BR" w:eastAsia="pt-BR"/>
        </w:rPr>
      </w:pPr>
    </w:p>
    <w:p w14:paraId="0DF42898" w14:textId="77777777" w:rsidR="00544BC8" w:rsidRPr="0042742B" w:rsidRDefault="00544BC8" w:rsidP="00544BC8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FUNCIONAMENTO DO SETOR E SUAS PRINCIPAIS ATRIBUIÇÕES.</w:t>
      </w:r>
    </w:p>
    <w:p w14:paraId="6AC5F907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GABINETE DA SECRETARIA</w:t>
      </w:r>
    </w:p>
    <w:p w14:paraId="47EF6905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</w:p>
    <w:p w14:paraId="469CB8D0" w14:textId="20C9CD8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  <w:r w:rsidRPr="00714310">
        <w:rPr>
          <w:rFonts w:ascii="Arial" w:hAnsi="Arial" w:cs="Arial"/>
          <w:color w:val="000000" w:themeColor="text1"/>
          <w:lang w:val="pt-BR" w:eastAsia="pt-BR"/>
        </w:rPr>
        <w:t>Jeferson Cristiano Grolli</w:t>
      </w:r>
    </w:p>
    <w:p w14:paraId="056ACECB" w14:textId="5A8AA2C4" w:rsidR="00544BC8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Rua Des. J.P.F. Mendes, Jd. Eldorado</w:t>
      </w:r>
      <w:r>
        <w:rPr>
          <w:rFonts w:ascii="Arial" w:eastAsiaTheme="minorHAnsi" w:hAnsi="Arial" w:cs="Arial"/>
          <w:color w:val="000000" w:themeColor="text1"/>
          <w:lang w:val="pt-BR"/>
        </w:rPr>
        <w:t xml:space="preserve"> (Rodoviária Municipal)</w:t>
      </w:r>
    </w:p>
    <w:p w14:paraId="43C18B30" w14:textId="191CEC74" w:rsidR="001918A3" w:rsidRPr="001918A3" w:rsidRDefault="001918A3" w:rsidP="001918A3">
      <w:pPr>
        <w:shd w:val="clear" w:color="auto" w:fill="FFFFFF"/>
        <w:rPr>
          <w:rFonts w:ascii="Arial" w:hAnsi="Arial" w:cs="Arial"/>
          <w:b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color w:val="000000" w:themeColor="text1"/>
          <w:lang w:val="pt-BR" w:eastAsia="pt-BR"/>
        </w:rPr>
        <w:t xml:space="preserve">Contato: </w:t>
      </w:r>
      <w:r w:rsidRPr="0042742B">
        <w:rPr>
          <w:rFonts w:ascii="Arial" w:hAnsi="Arial" w:cs="Arial"/>
          <w:color w:val="000000" w:themeColor="text1"/>
          <w:lang w:val="pt-BR" w:eastAsia="pt-BR"/>
        </w:rPr>
        <w:t>licenciamentoambiental@diamantino.mt.gov.br</w:t>
      </w:r>
    </w:p>
    <w:p w14:paraId="6D8C034E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2F67C511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</w:p>
    <w:p w14:paraId="3AFFEF39" w14:textId="77777777" w:rsidR="00544BC8" w:rsidRPr="0042742B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COORDENADORIA DE REGULARIZAÇÃO FUNDIÁRIA E HABITAÇÃO</w:t>
      </w:r>
    </w:p>
    <w:p w14:paraId="07893394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Rubin Tadeu Silva</w:t>
      </w:r>
    </w:p>
    <w:p w14:paraId="358C6E63" w14:textId="518BDDBA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Rua Des. J.P.F. Mendes, Jd. Eldorado</w:t>
      </w:r>
      <w:r>
        <w:rPr>
          <w:rFonts w:ascii="Arial" w:eastAsiaTheme="minorHAnsi" w:hAnsi="Arial" w:cs="Arial"/>
          <w:color w:val="000000" w:themeColor="text1"/>
          <w:lang w:val="pt-BR"/>
        </w:rPr>
        <w:t xml:space="preserve"> (Prefeitura)</w:t>
      </w:r>
    </w:p>
    <w:p w14:paraId="67739997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58D81696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Telefone: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(65) 3336-6400</w:t>
      </w:r>
    </w:p>
    <w:p w14:paraId="74E7656F" w14:textId="472F05A9" w:rsidR="00544BC8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E-mail: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sec.planejamento@diamantino.mt.gov.br</w:t>
      </w:r>
    </w:p>
    <w:p w14:paraId="6C2B5792" w14:textId="77777777" w:rsidR="00544BC8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</w:p>
    <w:p w14:paraId="55CB6CCE" w14:textId="77777777" w:rsidR="00544BC8" w:rsidRPr="0042742B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COORDENADORIA DE MEIO AMBIENTE</w:t>
      </w:r>
    </w:p>
    <w:p w14:paraId="781A02E9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>
        <w:rPr>
          <w:rFonts w:ascii="Arial" w:eastAsiaTheme="minorHAnsi" w:hAnsi="Arial" w:cs="Arial"/>
          <w:color w:val="000000" w:themeColor="text1"/>
          <w:lang w:val="pt-BR"/>
        </w:rPr>
        <w:t xml:space="preserve"> William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Aires de Assis Couto</w:t>
      </w:r>
    </w:p>
    <w:p w14:paraId="4FE740BF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color w:val="000000" w:themeColor="text1"/>
          <w:lang w:val="pt-BR" w:eastAsia="pt-BR"/>
        </w:rPr>
        <w:t>Rua</w:t>
      </w:r>
      <w:r w:rsidRPr="0042742B">
        <w:rPr>
          <w:rFonts w:ascii="Arial" w:hAnsi="Arial" w:cs="Arial"/>
          <w:color w:val="000000" w:themeColor="text1"/>
          <w:lang w:val="pt-BR" w:eastAsia="pt-BR"/>
        </w:rPr>
        <w:t xml:space="preserve">. </w:t>
      </w:r>
      <w:r w:rsidRPr="00F63FC5">
        <w:rPr>
          <w:rFonts w:ascii="Arial" w:hAnsi="Arial" w:cs="Arial"/>
          <w:color w:val="000000" w:themeColor="text1"/>
          <w:lang w:val="pt-BR" w:eastAsia="pt-BR"/>
        </w:rPr>
        <w:t xml:space="preserve">Des. J.P.F. Mendes </w:t>
      </w:r>
      <w:r>
        <w:rPr>
          <w:rFonts w:ascii="Arial" w:eastAsiaTheme="minorHAnsi" w:hAnsi="Arial" w:cs="Arial"/>
          <w:color w:val="000000" w:themeColor="text1"/>
          <w:lang w:val="pt-BR"/>
        </w:rPr>
        <w:t>(Rodoviária Municipal)</w:t>
      </w:r>
    </w:p>
    <w:p w14:paraId="122EF8EF" w14:textId="75ABACDC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2F10B182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Telefone: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(65) 3336-1459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ab/>
      </w:r>
    </w:p>
    <w:p w14:paraId="2E76830C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E-mail:</w:t>
      </w:r>
      <w:r w:rsidRPr="0042742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pt-BR"/>
        </w:rPr>
        <w:t xml:space="preserve"> </w:t>
      </w:r>
      <w:hyperlink r:id="rId7" w:history="1">
        <w:r w:rsidRPr="0042742B">
          <w:rPr>
            <w:rFonts w:ascii="Arial" w:eastAsiaTheme="minorHAnsi" w:hAnsi="Arial" w:cs="Arial"/>
            <w:color w:val="000000" w:themeColor="text1"/>
            <w:u w:val="single"/>
            <w:lang w:val="pt-BR"/>
          </w:rPr>
          <w:t>coordenadoriameioambiente@diamantino.mt.gov.br</w:t>
        </w:r>
      </w:hyperlink>
    </w:p>
    <w:p w14:paraId="138E2D64" w14:textId="77777777" w:rsidR="00544BC8" w:rsidRPr="0042742B" w:rsidRDefault="00544BC8" w:rsidP="00544BC8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pt-BR"/>
        </w:rPr>
      </w:pPr>
    </w:p>
    <w:p w14:paraId="50701A7C" w14:textId="77777777" w:rsidR="00544BC8" w:rsidRPr="0042742B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COORDENADORIA DE DESENVOLVIMENTO ECONÔMICO</w:t>
      </w:r>
    </w:p>
    <w:p w14:paraId="77B4F9FC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</w:p>
    <w:p w14:paraId="74E72ACF" w14:textId="5F033B1F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  <w:r w:rsidR="0030250F">
        <w:rPr>
          <w:rFonts w:ascii="Arial" w:hAnsi="Arial" w:cs="Arial"/>
          <w:color w:val="000000" w:themeColor="text1"/>
          <w:lang w:val="pt-BR" w:eastAsia="pt-BR"/>
        </w:rPr>
        <w:t>Rua</w:t>
      </w:r>
      <w:r w:rsidR="0030250F" w:rsidRPr="0042742B">
        <w:rPr>
          <w:rFonts w:ascii="Arial" w:hAnsi="Arial" w:cs="Arial"/>
          <w:color w:val="000000" w:themeColor="text1"/>
          <w:lang w:val="pt-BR" w:eastAsia="pt-BR"/>
        </w:rPr>
        <w:t xml:space="preserve">. </w:t>
      </w:r>
      <w:r w:rsidR="0030250F" w:rsidRPr="00F63FC5">
        <w:rPr>
          <w:rFonts w:ascii="Arial" w:hAnsi="Arial" w:cs="Arial"/>
          <w:color w:val="000000" w:themeColor="text1"/>
          <w:lang w:val="pt-BR" w:eastAsia="pt-BR"/>
        </w:rPr>
        <w:t xml:space="preserve">Des. J.P.F. Mendes </w:t>
      </w:r>
      <w:r w:rsidR="0030250F">
        <w:rPr>
          <w:rFonts w:ascii="Arial" w:eastAsiaTheme="minorHAnsi" w:hAnsi="Arial" w:cs="Arial"/>
          <w:color w:val="000000" w:themeColor="text1"/>
          <w:lang w:val="pt-BR"/>
        </w:rPr>
        <w:t>(Rodoviária Municipal)</w:t>
      </w:r>
    </w:p>
    <w:p w14:paraId="6362478D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4C5FCBE8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Telefone: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ab/>
      </w:r>
    </w:p>
    <w:p w14:paraId="121E5B66" w14:textId="77777777" w:rsidR="00544BC8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E-mail:</w:t>
      </w:r>
    </w:p>
    <w:p w14:paraId="31A522E9" w14:textId="77777777" w:rsidR="00544BC8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</w:p>
    <w:p w14:paraId="16FBBC89" w14:textId="77777777" w:rsidR="00544BC8" w:rsidRPr="0042742B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</w:p>
    <w:p w14:paraId="273909BB" w14:textId="77777777" w:rsidR="00544BC8" w:rsidRPr="0042742B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COORDENADORIA DE DESENVOLVIMENTO URBANO</w:t>
      </w:r>
    </w:p>
    <w:p w14:paraId="5237108B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</w:p>
    <w:p w14:paraId="25827485" w14:textId="65250798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  <w:r w:rsidR="0030250F">
        <w:rPr>
          <w:rFonts w:ascii="Arial" w:hAnsi="Arial" w:cs="Arial"/>
          <w:color w:val="000000" w:themeColor="text1"/>
          <w:lang w:val="pt-BR" w:eastAsia="pt-BR"/>
        </w:rPr>
        <w:t>Rua</w:t>
      </w:r>
      <w:r w:rsidR="0030250F" w:rsidRPr="0042742B">
        <w:rPr>
          <w:rFonts w:ascii="Arial" w:hAnsi="Arial" w:cs="Arial"/>
          <w:color w:val="000000" w:themeColor="text1"/>
          <w:lang w:val="pt-BR" w:eastAsia="pt-BR"/>
        </w:rPr>
        <w:t xml:space="preserve">. </w:t>
      </w:r>
      <w:r w:rsidR="0030250F" w:rsidRPr="00F63FC5">
        <w:rPr>
          <w:rFonts w:ascii="Arial" w:hAnsi="Arial" w:cs="Arial"/>
          <w:color w:val="000000" w:themeColor="text1"/>
          <w:lang w:val="pt-BR" w:eastAsia="pt-BR"/>
        </w:rPr>
        <w:t xml:space="preserve">Des. J.P.F. Mendes </w:t>
      </w:r>
      <w:r w:rsidR="0030250F">
        <w:rPr>
          <w:rFonts w:ascii="Arial" w:eastAsiaTheme="minorHAnsi" w:hAnsi="Arial" w:cs="Arial"/>
          <w:color w:val="000000" w:themeColor="text1"/>
          <w:lang w:val="pt-BR"/>
        </w:rPr>
        <w:t>(Rodoviária Municipal)</w:t>
      </w:r>
    </w:p>
    <w:p w14:paraId="18BCEBDC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22B10CB9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Telefone: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ab/>
      </w:r>
    </w:p>
    <w:p w14:paraId="7D41D8B7" w14:textId="77777777" w:rsidR="00544BC8" w:rsidRPr="00714310" w:rsidRDefault="00544BC8" w:rsidP="00544BC8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E-mail:</w:t>
      </w:r>
    </w:p>
    <w:p w14:paraId="6223D792" w14:textId="77777777" w:rsidR="00544BC8" w:rsidRPr="00F63FC5" w:rsidRDefault="00544BC8" w:rsidP="00544BC8">
      <w:pPr>
        <w:spacing w:after="100" w:afterAutospacing="1"/>
        <w:rPr>
          <w:rFonts w:ascii="Arial" w:hAnsi="Arial" w:cs="Arial"/>
          <w:color w:val="000000" w:themeColor="text1"/>
          <w:lang w:val="pt-BR" w:eastAsia="pt-BR"/>
        </w:rPr>
      </w:pPr>
      <w:r w:rsidRPr="0042742B">
        <w:rPr>
          <w:rFonts w:ascii="Arial" w:hAnsi="Arial" w:cs="Arial"/>
          <w:b/>
          <w:bCs/>
          <w:color w:val="000000" w:themeColor="text1"/>
          <w:lang w:val="pt-BR" w:eastAsia="pt-BR"/>
        </w:rPr>
        <w:t>COORDENADORIA ESPECIAL DE PROJETOS E CONVÊNIOS</w:t>
      </w:r>
    </w:p>
    <w:p w14:paraId="1411D5E2" w14:textId="59285E75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Responsável: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</w:t>
      </w:r>
      <w:r w:rsidRPr="00544BC8">
        <w:rPr>
          <w:rFonts w:ascii="Arial" w:eastAsiaTheme="minorHAnsi" w:hAnsi="Arial" w:cs="Arial"/>
          <w:color w:val="000000" w:themeColor="text1"/>
          <w:lang w:val="pt-BR"/>
        </w:rPr>
        <w:t xml:space="preserve">Joao Paulo Schmitt </w:t>
      </w:r>
      <w:proofErr w:type="spellStart"/>
      <w:r w:rsidRPr="00544BC8">
        <w:rPr>
          <w:rFonts w:ascii="Arial" w:eastAsiaTheme="minorHAnsi" w:hAnsi="Arial" w:cs="Arial"/>
          <w:color w:val="000000" w:themeColor="text1"/>
          <w:lang w:val="pt-BR"/>
        </w:rPr>
        <w:t>Oribes</w:t>
      </w:r>
      <w:proofErr w:type="spellEnd"/>
      <w:r w:rsidRPr="00544BC8">
        <w:rPr>
          <w:rFonts w:ascii="Arial" w:eastAsiaTheme="minorHAnsi" w:hAnsi="Arial" w:cs="Arial"/>
          <w:color w:val="000000" w:themeColor="text1"/>
          <w:lang w:val="pt-BR"/>
        </w:rPr>
        <w:t xml:space="preserve"> Barbosa</w:t>
      </w:r>
    </w:p>
    <w:p w14:paraId="0B46EA6A" w14:textId="14439301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>Endereço: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 xml:space="preserve"> Rua Des. J.P.F. Mendes, Jd. Eldorado</w:t>
      </w:r>
      <w:r>
        <w:rPr>
          <w:rFonts w:ascii="Arial" w:eastAsiaTheme="minorHAnsi" w:hAnsi="Arial" w:cs="Arial"/>
          <w:color w:val="000000" w:themeColor="text1"/>
          <w:lang w:val="pt-BR"/>
        </w:rPr>
        <w:t xml:space="preserve"> (Prefeitura)</w:t>
      </w:r>
    </w:p>
    <w:p w14:paraId="3A9B9789" w14:textId="77777777" w:rsidR="00544BC8" w:rsidRPr="0042742B" w:rsidRDefault="00544BC8" w:rsidP="00544BC8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Horário de Atendimento: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07h às 11h das 13h às 17h</w:t>
      </w:r>
    </w:p>
    <w:p w14:paraId="77F1240D" w14:textId="77777777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Telefone: </w:t>
      </w:r>
      <w:r w:rsidRPr="0042742B">
        <w:rPr>
          <w:rFonts w:ascii="Arial" w:eastAsiaTheme="minorHAnsi" w:hAnsi="Arial" w:cs="Arial"/>
          <w:color w:val="000000" w:themeColor="text1"/>
          <w:lang w:val="pt-BR"/>
        </w:rPr>
        <w:t>(65) 3336-6400</w:t>
      </w:r>
    </w:p>
    <w:p w14:paraId="74917263" w14:textId="2B7A6302" w:rsidR="00544BC8" w:rsidRPr="0042742B" w:rsidRDefault="00544BC8" w:rsidP="00544BC8">
      <w:pPr>
        <w:tabs>
          <w:tab w:val="left" w:pos="1590"/>
        </w:tabs>
        <w:spacing w:line="259" w:lineRule="auto"/>
        <w:jc w:val="both"/>
        <w:rPr>
          <w:rFonts w:ascii="Arial" w:eastAsiaTheme="minorHAnsi" w:hAnsi="Arial" w:cs="Arial"/>
          <w:color w:val="000000" w:themeColor="text1"/>
          <w:lang w:val="pt-BR"/>
        </w:rPr>
      </w:pPr>
      <w:r w:rsidRPr="0042742B">
        <w:rPr>
          <w:rFonts w:ascii="Arial" w:eastAsiaTheme="minorHAnsi" w:hAnsi="Arial" w:cs="Arial"/>
          <w:b/>
          <w:color w:val="000000" w:themeColor="text1"/>
          <w:lang w:val="pt-BR"/>
        </w:rPr>
        <w:t xml:space="preserve">E-mail: </w:t>
      </w:r>
      <w:r w:rsidR="001918A3" w:rsidRPr="001918A3">
        <w:rPr>
          <w:rFonts w:ascii="Arial" w:eastAsiaTheme="minorHAnsi" w:hAnsi="Arial" w:cs="Arial"/>
          <w:bCs/>
          <w:color w:val="000000" w:themeColor="text1"/>
        </w:rPr>
        <w:t>gmc@diamantino.mt.gov.br</w:t>
      </w:r>
    </w:p>
    <w:p w14:paraId="0ADE3262" w14:textId="77777777" w:rsidR="00544BC8" w:rsidRPr="005961B6" w:rsidRDefault="00544BC8" w:rsidP="00544BC8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p w14:paraId="7ED61B77" w14:textId="77777777" w:rsidR="007D4A42" w:rsidRPr="005961B6" w:rsidRDefault="007D4A42" w:rsidP="00C85E63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2706" w14:textId="77777777" w:rsidR="001568F9" w:rsidRDefault="001568F9" w:rsidP="000177FA">
      <w:r>
        <w:separator/>
      </w:r>
    </w:p>
  </w:endnote>
  <w:endnote w:type="continuationSeparator" w:id="0">
    <w:p w14:paraId="2904D9BB" w14:textId="77777777" w:rsidR="001568F9" w:rsidRDefault="001568F9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033C" w14:textId="77777777" w:rsidR="001568F9" w:rsidRDefault="001568F9" w:rsidP="000177FA">
      <w:r>
        <w:separator/>
      </w:r>
    </w:p>
  </w:footnote>
  <w:footnote w:type="continuationSeparator" w:id="0">
    <w:p w14:paraId="63CFCBD6" w14:textId="77777777" w:rsidR="001568F9" w:rsidRDefault="001568F9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26A16"/>
    <w:rsid w:val="000649C5"/>
    <w:rsid w:val="000A2571"/>
    <w:rsid w:val="000B7F07"/>
    <w:rsid w:val="000C1F8C"/>
    <w:rsid w:val="000C42B8"/>
    <w:rsid w:val="000F5DD2"/>
    <w:rsid w:val="001568F9"/>
    <w:rsid w:val="001918A3"/>
    <w:rsid w:val="001A2838"/>
    <w:rsid w:val="001A2B02"/>
    <w:rsid w:val="001D520E"/>
    <w:rsid w:val="002257C3"/>
    <w:rsid w:val="00232EE4"/>
    <w:rsid w:val="002534F7"/>
    <w:rsid w:val="002730AF"/>
    <w:rsid w:val="002B2D8B"/>
    <w:rsid w:val="002D320D"/>
    <w:rsid w:val="002F2064"/>
    <w:rsid w:val="002F210D"/>
    <w:rsid w:val="002F491E"/>
    <w:rsid w:val="0030250F"/>
    <w:rsid w:val="00330CF8"/>
    <w:rsid w:val="0036453B"/>
    <w:rsid w:val="003650D0"/>
    <w:rsid w:val="003C7123"/>
    <w:rsid w:val="003D7BAE"/>
    <w:rsid w:val="003E2F60"/>
    <w:rsid w:val="003E4D1E"/>
    <w:rsid w:val="003F06C5"/>
    <w:rsid w:val="004053CF"/>
    <w:rsid w:val="004167ED"/>
    <w:rsid w:val="00426B4F"/>
    <w:rsid w:val="0042742B"/>
    <w:rsid w:val="00443792"/>
    <w:rsid w:val="00483C96"/>
    <w:rsid w:val="0054086A"/>
    <w:rsid w:val="00544BC8"/>
    <w:rsid w:val="00560921"/>
    <w:rsid w:val="00571728"/>
    <w:rsid w:val="0058049D"/>
    <w:rsid w:val="005961B6"/>
    <w:rsid w:val="005A5823"/>
    <w:rsid w:val="005B2D60"/>
    <w:rsid w:val="005F3B99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46C0F"/>
    <w:rsid w:val="00767FB0"/>
    <w:rsid w:val="007A1F0A"/>
    <w:rsid w:val="007B260C"/>
    <w:rsid w:val="007D4A42"/>
    <w:rsid w:val="008015FD"/>
    <w:rsid w:val="008065B2"/>
    <w:rsid w:val="00832A20"/>
    <w:rsid w:val="00837335"/>
    <w:rsid w:val="00884AE3"/>
    <w:rsid w:val="008C76E8"/>
    <w:rsid w:val="008D1D4D"/>
    <w:rsid w:val="008D63E6"/>
    <w:rsid w:val="00905F99"/>
    <w:rsid w:val="009069D2"/>
    <w:rsid w:val="0091109D"/>
    <w:rsid w:val="00917404"/>
    <w:rsid w:val="00964B59"/>
    <w:rsid w:val="00965032"/>
    <w:rsid w:val="009762E4"/>
    <w:rsid w:val="0099045F"/>
    <w:rsid w:val="009A5256"/>
    <w:rsid w:val="009D11E2"/>
    <w:rsid w:val="00A1059A"/>
    <w:rsid w:val="00A15900"/>
    <w:rsid w:val="00A179AA"/>
    <w:rsid w:val="00A77B3E"/>
    <w:rsid w:val="00AA4FFB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B0A3A"/>
    <w:rsid w:val="00BB5475"/>
    <w:rsid w:val="00BC45B7"/>
    <w:rsid w:val="00BD58BD"/>
    <w:rsid w:val="00BE481F"/>
    <w:rsid w:val="00BE6621"/>
    <w:rsid w:val="00C0119F"/>
    <w:rsid w:val="00C43B22"/>
    <w:rsid w:val="00C44E43"/>
    <w:rsid w:val="00C50814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B3B4E"/>
    <w:rsid w:val="00DC6D6C"/>
    <w:rsid w:val="00DD38D5"/>
    <w:rsid w:val="00DE2338"/>
    <w:rsid w:val="00DE6E51"/>
    <w:rsid w:val="00E07922"/>
    <w:rsid w:val="00E27C34"/>
    <w:rsid w:val="00ED3BC9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A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ordenadoriameioambiente@diamantino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4</cp:revision>
  <dcterms:created xsi:type="dcterms:W3CDTF">2025-05-02T14:25:00Z</dcterms:created>
  <dcterms:modified xsi:type="dcterms:W3CDTF">2025-05-02T18:39:00Z</dcterms:modified>
</cp:coreProperties>
</file>