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7783E" w14:textId="77777777" w:rsidR="00887F37" w:rsidRDefault="00887F37">
      <w:pPr>
        <w:pStyle w:val="Corpodetexto"/>
        <w:spacing w:before="83"/>
        <w:rPr>
          <w:rFonts w:ascii="Times New Roman"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5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5885"/>
      </w:tblGrid>
      <w:tr w:rsidR="00887F37" w14:paraId="09BB9C85" w14:textId="77777777">
        <w:trPr>
          <w:trHeight w:val="610"/>
        </w:trPr>
        <w:tc>
          <w:tcPr>
            <w:tcW w:w="15885" w:type="dxa"/>
            <w:shd w:val="clear" w:color="auto" w:fill="001F5F"/>
          </w:tcPr>
          <w:p w14:paraId="0D2CC62E" w14:textId="77777777" w:rsidR="00887F37" w:rsidRDefault="00172D97">
            <w:pPr>
              <w:pStyle w:val="TableParagraph"/>
              <w:spacing w:before="70"/>
              <w:ind w:left="0" w:right="1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EDITAL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Nº 001/2026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–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FOMENTO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CULTURAL</w:t>
            </w:r>
          </w:p>
        </w:tc>
      </w:tr>
      <w:tr w:rsidR="00887F37" w14:paraId="57E99BFA" w14:textId="77777777">
        <w:trPr>
          <w:trHeight w:val="470"/>
        </w:trPr>
        <w:tc>
          <w:tcPr>
            <w:tcW w:w="15885" w:type="dxa"/>
            <w:shd w:val="clear" w:color="auto" w:fill="DBE4F0"/>
          </w:tcPr>
          <w:p w14:paraId="7D704A91" w14:textId="77777777" w:rsidR="00887F37" w:rsidRDefault="00172D97">
            <w:pPr>
              <w:pStyle w:val="TableParagraph"/>
              <w:spacing w:before="70"/>
              <w:ind w:left="506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RESULTADO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PRELIMINAR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FASE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HABILITAÇÃO</w:t>
            </w:r>
          </w:p>
        </w:tc>
      </w:tr>
    </w:tbl>
    <w:p w14:paraId="3811B70A" w14:textId="77777777" w:rsidR="00887F37" w:rsidRDefault="00887F37">
      <w:pPr>
        <w:pStyle w:val="Corpodetexto"/>
        <w:spacing w:before="9"/>
        <w:rPr>
          <w:rFonts w:ascii="Times New Roman"/>
        </w:rPr>
      </w:pPr>
    </w:p>
    <w:p w14:paraId="1AA7BFB8" w14:textId="77777777" w:rsidR="00887F37" w:rsidRDefault="00172D97">
      <w:pPr>
        <w:pStyle w:val="Corpodetexto"/>
        <w:ind w:left="337"/>
      </w:pPr>
      <w:r>
        <w:t>O MUNICÍPIO DE DIAMANTINO, por intermédio da Secretaria Municipal de Cultura e Turismo,</w:t>
      </w:r>
      <w:r>
        <w:rPr>
          <w:spacing w:val="-3"/>
        </w:rPr>
        <w:t xml:space="preserve"> </w:t>
      </w:r>
      <w:r>
        <w:t>torna público, para conhecimento de todos os interessados,</w:t>
      </w:r>
      <w:r>
        <w:rPr>
          <w:spacing w:val="-5"/>
        </w:rPr>
        <w:t xml:space="preserve"> </w:t>
      </w:r>
      <w:r>
        <w:t xml:space="preserve">o </w:t>
      </w:r>
      <w:r>
        <w:rPr>
          <w:rFonts w:ascii="Arial" w:hAnsi="Arial"/>
          <w:b/>
        </w:rPr>
        <w:t>resultado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preliminar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fase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habilitação </w:t>
      </w:r>
      <w:r>
        <w:t>do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Chamamento</w:t>
      </w:r>
      <w:r>
        <w:rPr>
          <w:spacing w:val="-2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001/2026 —</w:t>
      </w:r>
      <w:r>
        <w:rPr>
          <w:spacing w:val="-3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Cultural,</w:t>
      </w:r>
      <w:r>
        <w:rPr>
          <w:spacing w:val="-5"/>
        </w:rPr>
        <w:t xml:space="preserve"> </w:t>
      </w:r>
      <w:r>
        <w:t>destinado</w:t>
      </w:r>
      <w:r>
        <w:rPr>
          <w:spacing w:val="-2"/>
        </w:rPr>
        <w:t xml:space="preserve"> </w:t>
      </w:r>
      <w:r>
        <w:t>à seleção de projetos para firmar Termo de Execução Cultural com recursos da Política Nacional</w:t>
      </w:r>
      <w:r>
        <w:rPr>
          <w:spacing w:val="-1"/>
        </w:rPr>
        <w:t xml:space="preserve"> </w:t>
      </w:r>
      <w:r>
        <w:t>Aldir Blanc de Fomento à Cultura — PNAB.</w:t>
      </w:r>
    </w:p>
    <w:p w14:paraId="3072BB74" w14:textId="77777777" w:rsidR="00887F37" w:rsidRDefault="00887F37">
      <w:pPr>
        <w:pStyle w:val="Corpodetexto"/>
        <w:spacing w:before="2"/>
      </w:pPr>
    </w:p>
    <w:p w14:paraId="3C8E212A" w14:textId="77777777" w:rsidR="00887F37" w:rsidRDefault="00172D97">
      <w:pPr>
        <w:pStyle w:val="Corpodetexto"/>
        <w:ind w:left="337"/>
      </w:pP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refere-se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preliminar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apresentada</w:t>
      </w:r>
      <w:r>
        <w:rPr>
          <w:spacing w:val="-3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proponentes</w:t>
      </w:r>
      <w:r>
        <w:rPr>
          <w:spacing w:val="-4"/>
        </w:rPr>
        <w:t xml:space="preserve"> </w:t>
      </w:r>
      <w:r>
        <w:t>contemplados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resultado final da fase de seleção, conforme as exigências previstas no edital.</w:t>
      </w:r>
    </w:p>
    <w:p w14:paraId="339B21CC" w14:textId="77777777" w:rsidR="00887F37" w:rsidRDefault="00172D97">
      <w:pPr>
        <w:pStyle w:val="Corpodetexto"/>
        <w:ind w:left="337"/>
      </w:pPr>
      <w:r>
        <w:t>Conforme previsto no edital, os proponentes interessados poderão apresentar recurso no prazo de 03 (três) dias úteis, contados a p</w:t>
      </w:r>
      <w:r>
        <w:t>artir da publicação</w:t>
      </w:r>
      <w:r>
        <w:rPr>
          <w:spacing w:val="-2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resultado.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protocolados</w:t>
      </w:r>
      <w:r>
        <w:rPr>
          <w:spacing w:val="-3"/>
        </w:rPr>
        <w:t xml:space="preserve"> </w:t>
      </w:r>
      <w:r>
        <w:t>presencialmente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e Turismo,</w:t>
      </w:r>
      <w:r>
        <w:rPr>
          <w:spacing w:val="-5"/>
        </w:rPr>
        <w:t xml:space="preserve"> </w:t>
      </w:r>
      <w:r>
        <w:t>situada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Rua Almirante Batista das Neves, nº 402, Centro, Diamantino/MT, no horário das 07h30 às 10h30 e das 13h30 às 16h30.</w:t>
      </w:r>
    </w:p>
    <w:p w14:paraId="616C6B45" w14:textId="77777777" w:rsidR="00887F37" w:rsidRDefault="00172D97">
      <w:pPr>
        <w:pStyle w:val="Corpodetexto"/>
        <w:spacing w:before="275" w:line="275" w:lineRule="exact"/>
        <w:ind w:left="337"/>
      </w:pPr>
      <w:r>
        <w:t>Para</w:t>
      </w:r>
      <w:r>
        <w:rPr>
          <w:spacing w:val="-4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compreensão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resultado,</w:t>
      </w:r>
      <w:r>
        <w:rPr>
          <w:spacing w:val="-5"/>
        </w:rPr>
        <w:t xml:space="preserve"> </w:t>
      </w:r>
      <w:r>
        <w:t>considera-</w:t>
      </w:r>
      <w:r>
        <w:rPr>
          <w:spacing w:val="-5"/>
        </w:rPr>
        <w:t>se:</w:t>
      </w:r>
    </w:p>
    <w:p w14:paraId="175C1FF1" w14:textId="77777777" w:rsidR="00887F37" w:rsidRDefault="00172D97">
      <w:pPr>
        <w:pStyle w:val="Corpodetexto"/>
        <w:spacing w:line="275" w:lineRule="exact"/>
        <w:ind w:left="337"/>
      </w:pPr>
      <w:r>
        <w:rPr>
          <w:rFonts w:ascii="Arial" w:hAnsi="Arial"/>
          <w:b/>
        </w:rPr>
        <w:t>HABILITADO:</w:t>
      </w:r>
      <w:r>
        <w:rPr>
          <w:rFonts w:ascii="Arial" w:hAnsi="Arial"/>
          <w:b/>
          <w:spacing w:val="-5"/>
        </w:rPr>
        <w:t xml:space="preserve"> </w:t>
      </w:r>
      <w:r>
        <w:t>proponente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apresentou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exigida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rPr>
          <w:spacing w:val="-2"/>
        </w:rPr>
        <w:t>regular</w:t>
      </w:r>
      <w:r>
        <w:rPr>
          <w:spacing w:val="-2"/>
        </w:rPr>
        <w:t>;</w:t>
      </w:r>
    </w:p>
    <w:p w14:paraId="44422D47" w14:textId="77777777" w:rsidR="00887F37" w:rsidRDefault="00172D97">
      <w:pPr>
        <w:pStyle w:val="Corpodetexto"/>
        <w:ind w:left="337"/>
      </w:pPr>
      <w:r>
        <w:rPr>
          <w:rFonts w:ascii="Arial" w:hAnsi="Arial"/>
          <w:b/>
        </w:rPr>
        <w:t>INABILITADO:</w:t>
      </w:r>
      <w:r>
        <w:rPr>
          <w:rFonts w:ascii="Arial" w:hAnsi="Arial"/>
          <w:b/>
          <w:spacing w:val="-5"/>
        </w:rPr>
        <w:t xml:space="preserve"> </w:t>
      </w:r>
      <w:r>
        <w:t>proponente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apresentou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exigida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apresentou</w:t>
      </w:r>
      <w:r>
        <w:rPr>
          <w:spacing w:val="-4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rPr>
          <w:spacing w:val="-2"/>
        </w:rPr>
        <w:t>irregular;</w:t>
      </w:r>
    </w:p>
    <w:p w14:paraId="39CFD6A2" w14:textId="77777777" w:rsidR="00887F37" w:rsidRDefault="00887F37">
      <w:pPr>
        <w:pStyle w:val="Corpodetexto"/>
        <w:spacing w:before="49"/>
        <w:rPr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3597"/>
        <w:gridCol w:w="5562"/>
        <w:gridCol w:w="3162"/>
        <w:gridCol w:w="2347"/>
      </w:tblGrid>
      <w:tr w:rsidR="00887F37" w14:paraId="3B3F5829" w14:textId="77777777">
        <w:trPr>
          <w:trHeight w:val="635"/>
        </w:trPr>
        <w:tc>
          <w:tcPr>
            <w:tcW w:w="931" w:type="dxa"/>
            <w:shd w:val="clear" w:color="auto" w:fill="001F5F"/>
          </w:tcPr>
          <w:p w14:paraId="7569D685" w14:textId="77777777" w:rsidR="00887F37" w:rsidRDefault="00172D97">
            <w:pPr>
              <w:pStyle w:val="TableParagraph"/>
              <w:ind w:lef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3597" w:type="dxa"/>
            <w:shd w:val="clear" w:color="auto" w:fill="001F5F"/>
          </w:tcPr>
          <w:p w14:paraId="7857AC11" w14:textId="77777777" w:rsidR="00887F37" w:rsidRDefault="00172D9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PROPONENTE</w:t>
            </w:r>
          </w:p>
        </w:tc>
        <w:tc>
          <w:tcPr>
            <w:tcW w:w="5562" w:type="dxa"/>
            <w:shd w:val="clear" w:color="auto" w:fill="001F5F"/>
          </w:tcPr>
          <w:p w14:paraId="5670FCD7" w14:textId="77777777" w:rsidR="00887F37" w:rsidRDefault="00172D97">
            <w:pPr>
              <w:pStyle w:val="TableParagraph"/>
              <w:ind w:left="88" w:right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PROJETO</w:t>
            </w:r>
          </w:p>
        </w:tc>
        <w:tc>
          <w:tcPr>
            <w:tcW w:w="3162" w:type="dxa"/>
            <w:tcBorders>
              <w:right w:val="single" w:sz="4" w:space="0" w:color="000000"/>
            </w:tcBorders>
            <w:shd w:val="clear" w:color="auto" w:fill="001F5F"/>
          </w:tcPr>
          <w:p w14:paraId="47A096E7" w14:textId="77777777" w:rsidR="00887F37" w:rsidRDefault="00172D97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CATEGORIA</w:t>
            </w:r>
          </w:p>
        </w:tc>
        <w:tc>
          <w:tcPr>
            <w:tcW w:w="2347" w:type="dxa"/>
            <w:tcBorders>
              <w:left w:val="single" w:sz="4" w:space="0" w:color="000000"/>
            </w:tcBorders>
            <w:shd w:val="clear" w:color="auto" w:fill="001F5F"/>
          </w:tcPr>
          <w:p w14:paraId="76C9EABD" w14:textId="77777777" w:rsidR="00887F37" w:rsidRDefault="00172D97">
            <w:pPr>
              <w:pStyle w:val="TableParagraph"/>
              <w:ind w:left="857" w:hanging="39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RESULTADO FINAL</w:t>
            </w:r>
          </w:p>
        </w:tc>
      </w:tr>
      <w:tr w:rsidR="00887F37" w14:paraId="0CBE2B89" w14:textId="77777777">
        <w:trPr>
          <w:trHeight w:val="560"/>
        </w:trPr>
        <w:tc>
          <w:tcPr>
            <w:tcW w:w="931" w:type="dxa"/>
          </w:tcPr>
          <w:p w14:paraId="0825EE58" w14:textId="77777777" w:rsidR="00887F37" w:rsidRDefault="00172D97">
            <w:pPr>
              <w:pStyle w:val="TableParagraph"/>
              <w:spacing w:line="276" w:lineRule="exact"/>
              <w:ind w:left="44" w:right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1.</w:t>
            </w:r>
          </w:p>
        </w:tc>
        <w:tc>
          <w:tcPr>
            <w:tcW w:w="3597" w:type="dxa"/>
          </w:tcPr>
          <w:p w14:paraId="32356A74" w14:textId="77777777" w:rsidR="00887F37" w:rsidRDefault="00172D97">
            <w:pPr>
              <w:pStyle w:val="TableParagraph"/>
              <w:spacing w:line="276" w:lineRule="exact"/>
              <w:ind w:right="3"/>
              <w:rPr>
                <w:sz w:val="24"/>
              </w:rPr>
            </w:pPr>
            <w:r>
              <w:rPr>
                <w:sz w:val="24"/>
              </w:rPr>
              <w:t>Naiane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Gonçalves</w:t>
            </w:r>
          </w:p>
        </w:tc>
        <w:tc>
          <w:tcPr>
            <w:tcW w:w="5562" w:type="dxa"/>
          </w:tcPr>
          <w:p w14:paraId="4641BEBB" w14:textId="77777777" w:rsidR="00887F37" w:rsidRDefault="00172D97">
            <w:pPr>
              <w:pStyle w:val="TableParagraph"/>
              <w:spacing w:line="280" w:lineRule="exact"/>
              <w:ind w:left="2439" w:hanging="2121"/>
              <w:jc w:val="lef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Luminosa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Tomás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Pequeno </w:t>
            </w:r>
            <w:r>
              <w:rPr>
                <w:spacing w:val="-2"/>
                <w:sz w:val="24"/>
              </w:rPr>
              <w:t>Edson</w:t>
            </w:r>
          </w:p>
        </w:tc>
        <w:tc>
          <w:tcPr>
            <w:tcW w:w="3162" w:type="dxa"/>
            <w:tcBorders>
              <w:right w:val="single" w:sz="4" w:space="0" w:color="000000"/>
            </w:tcBorders>
          </w:tcPr>
          <w:p w14:paraId="633ED68F" w14:textId="77777777" w:rsidR="00887F37" w:rsidRDefault="00172D97">
            <w:pPr>
              <w:pStyle w:val="TableParagraph"/>
              <w:spacing w:line="276" w:lineRule="exact"/>
              <w:ind w:right="4"/>
              <w:rPr>
                <w:sz w:val="24"/>
              </w:rPr>
            </w:pPr>
            <w:r>
              <w:rPr>
                <w:sz w:val="24"/>
              </w:rPr>
              <w:t>Artes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Cênicas</w:t>
            </w:r>
          </w:p>
        </w:tc>
        <w:tc>
          <w:tcPr>
            <w:tcW w:w="2347" w:type="dxa"/>
            <w:tcBorders>
              <w:left w:val="single" w:sz="4" w:space="0" w:color="000000"/>
            </w:tcBorders>
          </w:tcPr>
          <w:p w14:paraId="7CBA28DA" w14:textId="77777777" w:rsidR="00887F37" w:rsidRDefault="00172D97">
            <w:pPr>
              <w:pStyle w:val="TableParagraph"/>
              <w:spacing w:before="54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HABILITADA</w:t>
            </w:r>
          </w:p>
        </w:tc>
      </w:tr>
      <w:tr w:rsidR="00887F37" w14:paraId="0C094336" w14:textId="77777777">
        <w:trPr>
          <w:trHeight w:val="605"/>
        </w:trPr>
        <w:tc>
          <w:tcPr>
            <w:tcW w:w="931" w:type="dxa"/>
          </w:tcPr>
          <w:p w14:paraId="7698CF74" w14:textId="77777777" w:rsidR="00887F37" w:rsidRDefault="00172D97">
            <w:pPr>
              <w:pStyle w:val="TableParagraph"/>
              <w:spacing w:before="55"/>
              <w:ind w:left="44" w:right="3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2.</w:t>
            </w:r>
          </w:p>
        </w:tc>
        <w:tc>
          <w:tcPr>
            <w:tcW w:w="3597" w:type="dxa"/>
          </w:tcPr>
          <w:p w14:paraId="5F5B872E" w14:textId="77777777" w:rsidR="00887F37" w:rsidRDefault="00172D97">
            <w:pPr>
              <w:pStyle w:val="TableParagraph"/>
              <w:spacing w:before="33" w:line="276" w:lineRule="exact"/>
              <w:ind w:left="1480" w:hanging="1026"/>
              <w:jc w:val="left"/>
              <w:rPr>
                <w:sz w:val="24"/>
              </w:rPr>
            </w:pPr>
            <w:r>
              <w:rPr>
                <w:sz w:val="24"/>
              </w:rPr>
              <w:t>Marcela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Magalhães </w:t>
            </w:r>
            <w:r>
              <w:rPr>
                <w:spacing w:val="-2"/>
                <w:sz w:val="24"/>
              </w:rPr>
              <w:t>Morais</w:t>
            </w:r>
          </w:p>
        </w:tc>
        <w:tc>
          <w:tcPr>
            <w:tcW w:w="5562" w:type="dxa"/>
          </w:tcPr>
          <w:p w14:paraId="555DDB3B" w14:textId="77777777" w:rsidR="00887F37" w:rsidRDefault="00172D97">
            <w:pPr>
              <w:pStyle w:val="TableParagraph"/>
              <w:spacing w:before="55"/>
              <w:ind w:left="88"/>
              <w:rPr>
                <w:sz w:val="24"/>
              </w:rPr>
            </w:pPr>
            <w:r>
              <w:rPr>
                <w:sz w:val="24"/>
              </w:rPr>
              <w:t>Festa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Gonçalo</w:t>
            </w:r>
          </w:p>
        </w:tc>
        <w:tc>
          <w:tcPr>
            <w:tcW w:w="3162" w:type="dxa"/>
            <w:tcBorders>
              <w:right w:val="single" w:sz="4" w:space="0" w:color="000000"/>
            </w:tcBorders>
          </w:tcPr>
          <w:p w14:paraId="0CB05961" w14:textId="77777777" w:rsidR="00887F37" w:rsidRDefault="00172D97">
            <w:pPr>
              <w:pStyle w:val="TableParagraph"/>
              <w:spacing w:before="33" w:line="276" w:lineRule="exact"/>
              <w:ind w:left="1033" w:right="594" w:hanging="351"/>
              <w:jc w:val="left"/>
              <w:rPr>
                <w:sz w:val="24"/>
              </w:rPr>
            </w:pPr>
            <w:r>
              <w:rPr>
                <w:sz w:val="24"/>
              </w:rPr>
              <w:t>Cultura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Popular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Tradicional</w:t>
            </w:r>
          </w:p>
        </w:tc>
        <w:tc>
          <w:tcPr>
            <w:tcW w:w="2347" w:type="dxa"/>
            <w:tcBorders>
              <w:left w:val="single" w:sz="4" w:space="0" w:color="000000"/>
            </w:tcBorders>
          </w:tcPr>
          <w:p w14:paraId="646183C7" w14:textId="77777777" w:rsidR="00887F37" w:rsidRDefault="00172D97">
            <w:pPr>
              <w:pStyle w:val="TableParagraph"/>
              <w:spacing w:before="55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HABILITADA</w:t>
            </w:r>
          </w:p>
        </w:tc>
      </w:tr>
    </w:tbl>
    <w:p w14:paraId="5A6420E5" w14:textId="77777777" w:rsidR="00887F37" w:rsidRDefault="00887F37">
      <w:pPr>
        <w:pStyle w:val="Corpodetexto"/>
        <w:rPr>
          <w:sz w:val="20"/>
        </w:rPr>
      </w:pPr>
    </w:p>
    <w:p w14:paraId="4E4EC676" w14:textId="77777777" w:rsidR="00887F37" w:rsidRDefault="00887F37">
      <w:pPr>
        <w:pStyle w:val="Corpodetexto"/>
        <w:rPr>
          <w:sz w:val="20"/>
        </w:rPr>
      </w:pPr>
    </w:p>
    <w:p w14:paraId="3F206B78" w14:textId="77777777" w:rsidR="00887F37" w:rsidRDefault="00172D97">
      <w:pPr>
        <w:pStyle w:val="Corpodetexto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BE5663" wp14:editId="5304F6B8">
                <wp:simplePos x="0" y="0"/>
                <wp:positionH relativeFrom="page">
                  <wp:posOffset>3992245</wp:posOffset>
                </wp:positionH>
                <wp:positionV relativeFrom="paragraph">
                  <wp:posOffset>226096</wp:posOffset>
                </wp:positionV>
                <wp:extent cx="27139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3990">
                              <a:moveTo>
                                <a:pt x="0" y="0"/>
                              </a:moveTo>
                              <a:lnTo>
                                <a:pt x="271337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CC853" id="Graphic 2" o:spid="_x0000_s1026" style="position:absolute;margin-left:314.35pt;margin-top:17.8pt;width:21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3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" path="m,l2713378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9C7A2D3" w14:textId="77777777" w:rsidR="00887F37" w:rsidRDefault="00172D97">
      <w:pPr>
        <w:spacing w:before="2" w:line="244" w:lineRule="auto"/>
        <w:ind w:left="5742" w:right="558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Francisco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Ferreira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Mendes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Junior Prefeito Municipal</w:t>
      </w:r>
    </w:p>
    <w:sectPr w:rsidR="00887F37">
      <w:headerReference w:type="default" r:id="rId6"/>
      <w:type w:val="continuous"/>
      <w:pgSz w:w="16840" w:h="11900" w:orient="landscape"/>
      <w:pgMar w:top="1400" w:right="566" w:bottom="280" w:left="283" w:header="3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F5CA5" w14:textId="77777777" w:rsidR="00172D97" w:rsidRDefault="00172D97">
      <w:r>
        <w:separator/>
      </w:r>
    </w:p>
  </w:endnote>
  <w:endnote w:type="continuationSeparator" w:id="0">
    <w:p w14:paraId="7B2338A3" w14:textId="77777777" w:rsidR="00172D97" w:rsidRDefault="0017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994DB" w14:textId="77777777" w:rsidR="00172D97" w:rsidRDefault="00172D97">
      <w:r>
        <w:separator/>
      </w:r>
    </w:p>
  </w:footnote>
  <w:footnote w:type="continuationSeparator" w:id="0">
    <w:p w14:paraId="1E37EB24" w14:textId="77777777" w:rsidR="00172D97" w:rsidRDefault="00172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F5C57" w14:textId="77777777" w:rsidR="00887F37" w:rsidRDefault="00172D9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07EF9260" wp14:editId="0CCF2BE5">
          <wp:simplePos x="0" y="0"/>
          <wp:positionH relativeFrom="page">
            <wp:posOffset>588110</wp:posOffset>
          </wp:positionH>
          <wp:positionV relativeFrom="page">
            <wp:posOffset>222570</wp:posOffset>
          </wp:positionV>
          <wp:extent cx="2054576" cy="4641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4576" cy="464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37"/>
    <w:rsid w:val="00172D97"/>
    <w:rsid w:val="00806A1E"/>
    <w:rsid w:val="0088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18B4"/>
  <w15:docId w15:val="{2103AE61-B843-432D-9DE2-B3CBE984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CULTURA</cp:lastModifiedBy>
  <cp:revision>2</cp:revision>
  <dcterms:created xsi:type="dcterms:W3CDTF">2026-06-16T18:58:00Z</dcterms:created>
  <dcterms:modified xsi:type="dcterms:W3CDTF">2026-06-16T18:58:00Z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2026-06-16T00:00:00Z</vt:filetime>
  </property>
</Properties>
</file>