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263BF" w14:textId="16A9E8C4" w:rsidR="00B21E32" w:rsidRPr="006B72D5" w:rsidRDefault="00B21E32" w:rsidP="00EF34AB">
      <w:pPr>
        <w:spacing w:after="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6B72D5">
        <w:rPr>
          <w:rFonts w:ascii="Arial" w:hAnsi="Arial" w:cs="Arial"/>
          <w:b/>
          <w:bCs/>
          <w:u w:val="single"/>
        </w:rPr>
        <w:t xml:space="preserve">TERMO DE REFERÊNCIA </w:t>
      </w:r>
    </w:p>
    <w:p w14:paraId="3C295E05" w14:textId="77777777" w:rsidR="00B21E32" w:rsidRDefault="00B21E32" w:rsidP="00EF34AB">
      <w:pPr>
        <w:tabs>
          <w:tab w:val="left" w:pos="284"/>
        </w:tabs>
        <w:autoSpaceDE w:val="0"/>
        <w:autoSpaceDN w:val="0"/>
        <w:adjustRightInd w:val="0"/>
        <w:spacing w:after="0"/>
        <w:ind w:left="1422"/>
        <w:rPr>
          <w:rFonts w:ascii="Arial" w:hAnsi="Arial" w:cs="Arial"/>
          <w:bCs/>
        </w:rPr>
      </w:pPr>
    </w:p>
    <w:p w14:paraId="1A08B22C" w14:textId="77777777" w:rsidR="00B21E32" w:rsidRPr="006B72D5" w:rsidRDefault="00B21E32" w:rsidP="00EF34AB">
      <w:pPr>
        <w:tabs>
          <w:tab w:val="left" w:pos="284"/>
        </w:tabs>
        <w:autoSpaceDE w:val="0"/>
        <w:autoSpaceDN w:val="0"/>
        <w:adjustRightInd w:val="0"/>
        <w:spacing w:after="0"/>
        <w:ind w:left="1422"/>
        <w:rPr>
          <w:rFonts w:ascii="Arial" w:hAnsi="Arial" w:cs="Arial"/>
          <w:bCs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21E32" w:rsidRPr="006B72D5" w14:paraId="79079B75" w14:textId="77777777" w:rsidTr="007E072E">
        <w:trPr>
          <w:trHeight w:val="4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7F8FB" w14:textId="77777777" w:rsidR="00B21E32" w:rsidRPr="006B72D5" w:rsidRDefault="00B21E32" w:rsidP="00EF34AB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6B72D5">
              <w:rPr>
                <w:rFonts w:ascii="Arial" w:hAnsi="Arial" w:cs="Arial"/>
                <w:b/>
                <w:bCs/>
              </w:rPr>
              <w:t>Das Informações Primárias:</w:t>
            </w:r>
          </w:p>
        </w:tc>
      </w:tr>
      <w:tr w:rsidR="00B21E32" w:rsidRPr="006B72D5" w14:paraId="7FAA1637" w14:textId="77777777" w:rsidTr="007E072E">
        <w:trPr>
          <w:trHeight w:val="279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562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4524" w:type="pct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4253"/>
            </w:tblGrid>
            <w:tr w:rsidR="00B21E32" w:rsidRPr="006B72D5" w14:paraId="2BCBC9A4" w14:textId="77777777" w:rsidTr="00FE2473">
              <w:trPr>
                <w:trHeight w:val="91"/>
                <w:jc w:val="center"/>
              </w:trPr>
              <w:tc>
                <w:tcPr>
                  <w:tcW w:w="2723" w:type="pct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7DF06F" w14:textId="77777777" w:rsidR="00B21E32" w:rsidRPr="006B72D5" w:rsidRDefault="00B21E32" w:rsidP="00EF34AB">
                  <w:pPr>
                    <w:numPr>
                      <w:ilvl w:val="0"/>
                      <w:numId w:val="2"/>
                    </w:numPr>
                    <w:tabs>
                      <w:tab w:val="left" w:pos="243"/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  <w:bCs/>
                    </w:rPr>
                    <w:t>Órgão Requerente:</w:t>
                  </w:r>
                </w:p>
                <w:p w14:paraId="687DB860" w14:textId="54F927D6" w:rsidR="00B21E32" w:rsidRPr="00CE039D" w:rsidRDefault="00B21E32" w:rsidP="00EF34AB">
                  <w:pPr>
                    <w:tabs>
                      <w:tab w:val="left" w:pos="243"/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bCs/>
                      <w:vertAlign w:val="superscript"/>
                    </w:rPr>
                  </w:pPr>
                  <w:r w:rsidRPr="00F32BBF">
                    <w:rPr>
                      <w:rFonts w:ascii="Arial" w:hAnsi="Arial" w:cs="Arial"/>
                      <w:b/>
                      <w:bCs/>
                    </w:rPr>
                    <w:t xml:space="preserve">Secretaria Municipal de </w:t>
                  </w:r>
                  <w:r w:rsidR="00DC2DED">
                    <w:rPr>
                      <w:rFonts w:ascii="Arial" w:hAnsi="Arial" w:cs="Arial"/>
                      <w:b/>
                      <w:bCs/>
                    </w:rPr>
                    <w:t>Infraestrutura</w:t>
                  </w:r>
                </w:p>
                <w:p w14:paraId="3A1723DA" w14:textId="77777777" w:rsidR="00B21E32" w:rsidRPr="006B72D5" w:rsidRDefault="00B21E32" w:rsidP="00EF34AB">
                  <w:pPr>
                    <w:tabs>
                      <w:tab w:val="left" w:pos="243"/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</w:p>
                <w:p w14:paraId="24C72808" w14:textId="77777777" w:rsidR="00B21E32" w:rsidRPr="006B72D5" w:rsidRDefault="00B21E32" w:rsidP="00EF34AB">
                  <w:pPr>
                    <w:numPr>
                      <w:ilvl w:val="0"/>
                      <w:numId w:val="2"/>
                    </w:numPr>
                    <w:tabs>
                      <w:tab w:val="left" w:pos="243"/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  <w:bCs/>
                    </w:rPr>
                    <w:t>Unidade Solicitante:</w:t>
                  </w:r>
                </w:p>
                <w:p w14:paraId="0757797A" w14:textId="39F8402B" w:rsidR="00B21E32" w:rsidRPr="006B72D5" w:rsidRDefault="00B21E32" w:rsidP="00EF34AB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ind w:left="7" w:hanging="7"/>
                    <w:rPr>
                      <w:rFonts w:ascii="Arial" w:hAnsi="Arial" w:cs="Arial"/>
                    </w:rPr>
                  </w:pPr>
                  <w:r w:rsidRPr="00F32BBF">
                    <w:rPr>
                      <w:rFonts w:ascii="Arial" w:hAnsi="Arial" w:cs="Arial"/>
                      <w:b/>
                      <w:bCs/>
                    </w:rPr>
                    <w:t xml:space="preserve">Secretaria Municipal de </w:t>
                  </w:r>
                  <w:r w:rsidR="00DC2DED">
                    <w:rPr>
                      <w:rFonts w:ascii="Arial" w:hAnsi="Arial" w:cs="Arial"/>
                      <w:b/>
                      <w:bCs/>
                    </w:rPr>
                    <w:t>Infraestrutura</w:t>
                  </w:r>
                </w:p>
              </w:tc>
              <w:tc>
                <w:tcPr>
                  <w:tcW w:w="2277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1DBE422" w14:textId="77777777" w:rsidR="00B21E32" w:rsidRPr="006B72D5" w:rsidRDefault="00B21E32" w:rsidP="00EF34AB">
                  <w:pPr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  <w:bCs/>
                    </w:rPr>
                    <w:t>Descrição de Categoria de Investimento:</w:t>
                  </w:r>
                </w:p>
              </w:tc>
            </w:tr>
            <w:tr w:rsidR="00B21E32" w:rsidRPr="006B72D5" w14:paraId="1F260BF1" w14:textId="77777777" w:rsidTr="00FE2473">
              <w:trPr>
                <w:trHeight w:val="91"/>
                <w:jc w:val="center"/>
              </w:trPr>
              <w:tc>
                <w:tcPr>
                  <w:tcW w:w="2723" w:type="pct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4035186" w14:textId="77777777" w:rsidR="00B21E32" w:rsidRPr="006B72D5" w:rsidRDefault="00B21E32" w:rsidP="00EF34AB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7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E5B5D51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bCs/>
                    </w:rPr>
                  </w:pPr>
                </w:p>
                <w:p w14:paraId="2217CBE3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Aquisição de Bens</w:t>
                  </w:r>
                </w:p>
                <w:p w14:paraId="05F586AE" w14:textId="4EEF2688" w:rsidR="00B21E32" w:rsidRPr="000F0E7E" w:rsidRDefault="00B21E32" w:rsidP="00EF34AB">
                  <w:pPr>
                    <w:tabs>
                      <w:tab w:val="left" w:pos="284"/>
                      <w:tab w:val="left" w:pos="356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0F0E7E">
                    <w:rPr>
                      <w:rFonts w:ascii="Arial" w:hAnsi="Arial" w:cs="Arial"/>
                      <w:b/>
                    </w:rPr>
                    <w:t>(</w:t>
                  </w:r>
                  <w:r w:rsidR="000F0E7E" w:rsidRPr="000F0E7E">
                    <w:rPr>
                      <w:rFonts w:ascii="Arial" w:hAnsi="Arial" w:cs="Arial"/>
                      <w:b/>
                    </w:rPr>
                    <w:t>X</w:t>
                  </w:r>
                  <w:r w:rsidRPr="000F0E7E">
                    <w:rPr>
                      <w:rFonts w:ascii="Arial" w:hAnsi="Arial" w:cs="Arial"/>
                      <w:b/>
                    </w:rPr>
                    <w:t>) Contratação de Serviços</w:t>
                  </w:r>
                </w:p>
                <w:p w14:paraId="373C7211" w14:textId="273B3608" w:rsidR="00B21E32" w:rsidRPr="000F0E7E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proofErr w:type="gramStart"/>
                  <w:r w:rsidRPr="000F0E7E">
                    <w:rPr>
                      <w:rFonts w:ascii="Arial" w:hAnsi="Arial" w:cs="Arial"/>
                    </w:rPr>
                    <w:t>(</w:t>
                  </w:r>
                  <w:r w:rsidR="000F0E7E" w:rsidRPr="000F0E7E">
                    <w:rPr>
                      <w:rFonts w:ascii="Arial" w:hAnsi="Arial" w:cs="Arial"/>
                    </w:rPr>
                    <w:t xml:space="preserve">  </w:t>
                  </w:r>
                  <w:r w:rsidRPr="000F0E7E">
                    <w:rPr>
                      <w:rFonts w:ascii="Arial" w:hAnsi="Arial" w:cs="Arial"/>
                    </w:rPr>
                    <w:t>)</w:t>
                  </w:r>
                  <w:proofErr w:type="gramEnd"/>
                  <w:r w:rsidRPr="000F0E7E">
                    <w:rPr>
                      <w:rFonts w:ascii="Arial" w:hAnsi="Arial" w:cs="Arial"/>
                    </w:rPr>
                    <w:t xml:space="preserve"> Obras</w:t>
                  </w:r>
                </w:p>
                <w:p w14:paraId="24F0BA23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Outros</w:t>
                  </w:r>
                </w:p>
                <w:p w14:paraId="4221A0E3" w14:textId="77777777" w:rsidR="00B21E32" w:rsidRPr="006B72D5" w:rsidRDefault="00B21E32" w:rsidP="00EF34AB">
                  <w:pPr>
                    <w:tabs>
                      <w:tab w:val="left" w:pos="284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left="357" w:hanging="357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1A4F079" w14:textId="77777777" w:rsidR="00B21E32" w:rsidRPr="006B72D5" w:rsidRDefault="00B21E32" w:rsidP="00EF34AB">
            <w:pPr>
              <w:tabs>
                <w:tab w:val="left" w:pos="284"/>
                <w:tab w:val="left" w:pos="356"/>
              </w:tabs>
              <w:suppressAutoHyphens/>
              <w:spacing w:after="0"/>
              <w:ind w:left="357" w:hanging="357"/>
              <w:rPr>
                <w:rFonts w:ascii="Arial" w:hAnsi="Arial" w:cs="Arial"/>
              </w:rPr>
            </w:pPr>
          </w:p>
        </w:tc>
      </w:tr>
    </w:tbl>
    <w:p w14:paraId="3B232807" w14:textId="77777777" w:rsidR="00B21E32" w:rsidRPr="006B72D5" w:rsidRDefault="00B21E32" w:rsidP="00EF34AB">
      <w:pPr>
        <w:tabs>
          <w:tab w:val="left" w:pos="284"/>
        </w:tabs>
        <w:autoSpaceDE w:val="0"/>
        <w:autoSpaceDN w:val="0"/>
        <w:adjustRightInd w:val="0"/>
        <w:spacing w:after="0"/>
        <w:ind w:left="1422"/>
        <w:rPr>
          <w:rFonts w:ascii="Arial" w:hAnsi="Arial" w:cs="Arial"/>
          <w:bCs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21E32" w:rsidRPr="006B72D5" w14:paraId="3A06FBEE" w14:textId="77777777" w:rsidTr="007E072E">
        <w:trPr>
          <w:trHeight w:val="4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36BAF" w14:textId="77777777" w:rsidR="00B21E32" w:rsidRPr="006B72D5" w:rsidRDefault="00B21E32" w:rsidP="00EF34AB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6B72D5">
              <w:rPr>
                <w:rFonts w:ascii="Arial" w:hAnsi="Arial" w:cs="Arial"/>
                <w:b/>
                <w:bCs/>
              </w:rPr>
              <w:t>Da Modalidade e o Tipo de Licitação:</w:t>
            </w:r>
          </w:p>
        </w:tc>
      </w:tr>
      <w:tr w:rsidR="00B21E32" w:rsidRPr="006B72D5" w14:paraId="65658484" w14:textId="77777777" w:rsidTr="007E072E">
        <w:trPr>
          <w:trHeight w:val="112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DC2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4895" w:type="pct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74"/>
              <w:gridCol w:w="2429"/>
            </w:tblGrid>
            <w:tr w:rsidR="00B21E32" w:rsidRPr="006B72D5" w14:paraId="0793B51A" w14:textId="77777777" w:rsidTr="007E072E">
              <w:trPr>
                <w:trHeight w:val="283"/>
                <w:jc w:val="center"/>
              </w:trPr>
              <w:tc>
                <w:tcPr>
                  <w:tcW w:w="3798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A45AC37" w14:textId="77777777" w:rsidR="00B21E32" w:rsidRPr="006B72D5" w:rsidRDefault="00B21E32" w:rsidP="00EF34AB">
                  <w:pPr>
                    <w:tabs>
                      <w:tab w:val="left" w:pos="284"/>
                      <w:tab w:val="left" w:pos="356"/>
                    </w:tabs>
                    <w:suppressAutoHyphens/>
                    <w:spacing w:after="0" w:line="360" w:lineRule="auto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Modalidade de Licitação:</w:t>
                  </w:r>
                </w:p>
              </w:tc>
              <w:tc>
                <w:tcPr>
                  <w:tcW w:w="120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DEC916C" w14:textId="77777777" w:rsidR="00B21E32" w:rsidRPr="006B72D5" w:rsidRDefault="00B21E32" w:rsidP="00EF34AB">
                  <w:pPr>
                    <w:tabs>
                      <w:tab w:val="left" w:pos="284"/>
                      <w:tab w:val="left" w:pos="356"/>
                    </w:tabs>
                    <w:suppressAutoHyphens/>
                    <w:spacing w:after="0" w:line="360" w:lineRule="auto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Tipo de Licitação:</w:t>
                  </w:r>
                </w:p>
              </w:tc>
            </w:tr>
            <w:tr w:rsidR="00B21E32" w:rsidRPr="006B72D5" w14:paraId="2521E7B4" w14:textId="77777777" w:rsidTr="007E072E">
              <w:trPr>
                <w:trHeight w:val="660"/>
                <w:jc w:val="center"/>
              </w:trPr>
              <w:tc>
                <w:tcPr>
                  <w:tcW w:w="3798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8976A41" w14:textId="77777777" w:rsidR="00B21E32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0E7FD9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0E7FD9">
                    <w:rPr>
                      <w:rFonts w:ascii="Arial" w:hAnsi="Arial" w:cs="Arial"/>
                    </w:rPr>
                    <w:t xml:space="preserve"> Adesão a Ata de Registro de Preços “carona” – Art. </w:t>
                  </w:r>
                  <w:r>
                    <w:rPr>
                      <w:rFonts w:ascii="Arial" w:hAnsi="Arial" w:cs="Arial"/>
                    </w:rPr>
                    <w:t>22</w:t>
                  </w:r>
                  <w:r w:rsidRPr="000E7FD9">
                    <w:rPr>
                      <w:rFonts w:ascii="Arial" w:hAnsi="Arial" w:cs="Arial"/>
                    </w:rPr>
                    <w:t xml:space="preserve"> do Decreto </w:t>
                  </w:r>
                  <w:r>
                    <w:rPr>
                      <w:rFonts w:ascii="Arial" w:hAnsi="Arial" w:cs="Arial"/>
                    </w:rPr>
                    <w:t>Municipa</w:t>
                  </w:r>
                  <w:r w:rsidRPr="000E7FD9">
                    <w:rPr>
                      <w:rFonts w:ascii="Arial" w:hAnsi="Arial" w:cs="Arial"/>
                    </w:rPr>
                    <w:t xml:space="preserve">l n.º </w:t>
                  </w:r>
                  <w:r>
                    <w:rPr>
                      <w:rFonts w:ascii="Arial" w:hAnsi="Arial" w:cs="Arial"/>
                    </w:rPr>
                    <w:t>022</w:t>
                  </w:r>
                  <w:r w:rsidRPr="000E7FD9">
                    <w:rPr>
                      <w:rFonts w:ascii="Arial" w:hAnsi="Arial" w:cs="Arial"/>
                    </w:rPr>
                    <w:t>/201</w:t>
                  </w:r>
                  <w:r>
                    <w:rPr>
                      <w:rFonts w:ascii="Arial" w:hAnsi="Arial" w:cs="Arial"/>
                    </w:rPr>
                    <w:t>6</w:t>
                  </w:r>
                </w:p>
                <w:p w14:paraId="73D42836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Concorrência -  Art. 22 § 1°, Art. 23 incisos I e II alínea c da Lei n° 8.666/93.</w:t>
                  </w:r>
                </w:p>
                <w:p w14:paraId="2D178F56" w14:textId="7CBBB224" w:rsidR="00B21E32" w:rsidRPr="00F52D0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F52D05">
                    <w:rPr>
                      <w:rFonts w:ascii="Arial" w:hAnsi="Arial" w:cs="Arial"/>
                    </w:rPr>
                    <w:t>(</w:t>
                  </w:r>
                  <w:r w:rsidR="00F52D05" w:rsidRPr="00F52D05">
                    <w:rPr>
                      <w:rFonts w:ascii="Arial" w:hAnsi="Arial" w:cs="Arial"/>
                    </w:rPr>
                    <w:t xml:space="preserve">  </w:t>
                  </w:r>
                  <w:r w:rsidRPr="00F52D05">
                    <w:rPr>
                      <w:rFonts w:ascii="Arial" w:hAnsi="Arial" w:cs="Arial"/>
                    </w:rPr>
                    <w:t>)</w:t>
                  </w:r>
                  <w:proofErr w:type="gramEnd"/>
                  <w:r w:rsidRPr="00F52D05">
                    <w:rPr>
                      <w:rFonts w:ascii="Arial" w:hAnsi="Arial" w:cs="Arial"/>
                    </w:rPr>
                    <w:t xml:space="preserve"> Tomada de Preço - Art. 22 §2°, Art. 23 incisos I e II alínea </w:t>
                  </w:r>
                  <w:r w:rsidR="00DC2DED" w:rsidRPr="00F52D05">
                    <w:rPr>
                      <w:rFonts w:ascii="Arial" w:hAnsi="Arial" w:cs="Arial"/>
                    </w:rPr>
                    <w:t>“</w:t>
                  </w:r>
                  <w:r w:rsidRPr="00F52D05">
                    <w:rPr>
                      <w:rFonts w:ascii="Arial" w:hAnsi="Arial" w:cs="Arial"/>
                    </w:rPr>
                    <w:t>b</w:t>
                  </w:r>
                  <w:r w:rsidR="00DC2DED" w:rsidRPr="00F52D05">
                    <w:rPr>
                      <w:rFonts w:ascii="Arial" w:hAnsi="Arial" w:cs="Arial"/>
                    </w:rPr>
                    <w:t>”</w:t>
                  </w:r>
                  <w:r w:rsidRPr="00F52D05">
                    <w:rPr>
                      <w:rFonts w:ascii="Arial" w:hAnsi="Arial" w:cs="Arial"/>
                    </w:rPr>
                    <w:t xml:space="preserve"> da Lei n° 8666/93.</w:t>
                  </w:r>
                </w:p>
                <w:p w14:paraId="7BE2A97C" w14:textId="4D51DF2E" w:rsidR="00B21E32" w:rsidRPr="00FF0D48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FF0D48">
                    <w:rPr>
                      <w:rFonts w:ascii="Arial" w:hAnsi="Arial" w:cs="Arial"/>
                    </w:rPr>
                    <w:t xml:space="preserve">( </w:t>
                  </w:r>
                  <w:r w:rsidR="00EF34AB">
                    <w:rPr>
                      <w:rFonts w:ascii="Arial" w:hAnsi="Arial" w:cs="Arial"/>
                    </w:rPr>
                    <w:t xml:space="preserve"> </w:t>
                  </w:r>
                  <w:r w:rsidRPr="00FF0D48">
                    <w:rPr>
                      <w:rFonts w:ascii="Arial" w:hAnsi="Arial" w:cs="Arial"/>
                    </w:rPr>
                    <w:t>)</w:t>
                  </w:r>
                  <w:proofErr w:type="gramEnd"/>
                  <w:r w:rsidRPr="00FF0D48">
                    <w:rPr>
                      <w:rFonts w:ascii="Arial" w:hAnsi="Arial" w:cs="Arial"/>
                    </w:rPr>
                    <w:t xml:space="preserve"> Convite -  Art. 22 § 3°, Art. 23 incisos I e II alínea a da Lei n° 8.666/93.</w:t>
                  </w:r>
                </w:p>
                <w:p w14:paraId="418CF2AF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Concurso - Art. 22 § 4° da Lei n° 8.666/93.</w:t>
                  </w:r>
                </w:p>
                <w:p w14:paraId="5746E822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Leilão - Art. 22 § 5° da Lei n° 8.666/93.</w:t>
                  </w:r>
                </w:p>
                <w:p w14:paraId="564441E8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Dispensa de Licitação -  Art. 24 da Lei n° 8.666/93.</w:t>
                  </w:r>
                </w:p>
                <w:p w14:paraId="13A14E28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Inexigibilidade de Licitação - Art. 25 da Lei n° 8.666/93.</w:t>
                  </w:r>
                </w:p>
                <w:p w14:paraId="2E400516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 xml:space="preserve">( </w:t>
                  </w:r>
                  <w:r w:rsidRPr="006B72D5">
                    <w:rPr>
                      <w:rFonts w:ascii="Arial" w:hAnsi="Arial" w:cs="Arial"/>
                    </w:rPr>
                    <w:t>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Pregão Eletr</w:t>
                  </w:r>
                  <w:r>
                    <w:rPr>
                      <w:rFonts w:ascii="Arial" w:hAnsi="Arial" w:cs="Arial"/>
                    </w:rPr>
                    <w:t>ônico – SRP - Decreto n° 5.450/2005 e Decreto Municipal n.º 022/2016</w:t>
                  </w:r>
                  <w:r w:rsidRPr="006B72D5">
                    <w:rPr>
                      <w:rFonts w:ascii="Arial" w:hAnsi="Arial" w:cs="Arial"/>
                    </w:rPr>
                    <w:t>.</w:t>
                  </w:r>
                </w:p>
                <w:p w14:paraId="690FEB71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Pregão Eletrônico - </w:t>
                  </w:r>
                  <w:r>
                    <w:rPr>
                      <w:rFonts w:ascii="Arial" w:hAnsi="Arial" w:cs="Arial"/>
                    </w:rPr>
                    <w:t>Decreto</w:t>
                  </w:r>
                  <w:r w:rsidRPr="006B72D5">
                    <w:rPr>
                      <w:rFonts w:ascii="Arial" w:hAnsi="Arial" w:cs="Arial"/>
                    </w:rPr>
                    <w:t xml:space="preserve"> n° 5.450/2005.</w:t>
                  </w:r>
                </w:p>
                <w:p w14:paraId="22C82EB6" w14:textId="28FE9455" w:rsidR="00B21E32" w:rsidRPr="00F52D0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</w:rPr>
                  </w:pPr>
                  <w:r w:rsidRPr="00F52D05">
                    <w:rPr>
                      <w:rFonts w:ascii="Arial" w:hAnsi="Arial" w:cs="Arial"/>
                      <w:b/>
                    </w:rPr>
                    <w:t>(</w:t>
                  </w:r>
                  <w:r w:rsidR="00F52D05" w:rsidRPr="00F52D05">
                    <w:rPr>
                      <w:rFonts w:ascii="Arial" w:hAnsi="Arial" w:cs="Arial"/>
                      <w:b/>
                    </w:rPr>
                    <w:t>X</w:t>
                  </w:r>
                  <w:r w:rsidRPr="00F52D05">
                    <w:rPr>
                      <w:rFonts w:ascii="Arial" w:hAnsi="Arial" w:cs="Arial"/>
                      <w:b/>
                    </w:rPr>
                    <w:t xml:space="preserve">) Pregão Presencial – SRP - Lei n° 10.520/2002 </w:t>
                  </w:r>
                </w:p>
                <w:p w14:paraId="74B4BBBA" w14:textId="77777777" w:rsidR="00B21E32" w:rsidRPr="006B72D5" w:rsidRDefault="00B21E32" w:rsidP="00EF34AB">
                  <w:pPr>
                    <w:tabs>
                      <w:tab w:val="left" w:pos="284"/>
                    </w:tabs>
                    <w:suppressAutoHyphen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</w:rPr>
                    <w:t>( )</w:t>
                  </w:r>
                  <w:proofErr w:type="gramEnd"/>
                  <w:r w:rsidRPr="006B72D5">
                    <w:rPr>
                      <w:rFonts w:ascii="Arial" w:hAnsi="Arial" w:cs="Arial"/>
                    </w:rPr>
                    <w:t xml:space="preserve"> Pregão Presencial - Lei n° 10.520/2002.</w:t>
                  </w:r>
                </w:p>
              </w:tc>
              <w:tc>
                <w:tcPr>
                  <w:tcW w:w="120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492D6F0" w14:textId="77777777" w:rsidR="00B21E32" w:rsidRPr="006B72D5" w:rsidRDefault="00B21E32" w:rsidP="00EF34AB">
                  <w:pPr>
                    <w:pStyle w:val="PargrafodaLista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113"/>
                    <w:rPr>
                      <w:rFonts w:ascii="Arial" w:hAnsi="Arial" w:cs="Arial"/>
                      <w:bCs/>
                    </w:rPr>
                  </w:pPr>
                </w:p>
                <w:p w14:paraId="204CA582" w14:textId="77777777" w:rsidR="00B21E32" w:rsidRPr="006B72D5" w:rsidRDefault="00B21E32" w:rsidP="00EF34AB">
                  <w:pPr>
                    <w:pStyle w:val="PargrafodaLista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113"/>
                    <w:rPr>
                      <w:rFonts w:ascii="Arial" w:hAnsi="Arial" w:cs="Arial"/>
                      <w:bCs/>
                    </w:rPr>
                  </w:pPr>
                </w:p>
                <w:p w14:paraId="37762A6B" w14:textId="77777777" w:rsidR="00B21E32" w:rsidRPr="006B72D5" w:rsidRDefault="00B21E32" w:rsidP="00EF34AB">
                  <w:pPr>
                    <w:pStyle w:val="PargrafodaLista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uppressAutoHyphens/>
                    <w:autoSpaceDE w:val="0"/>
                    <w:autoSpaceDN w:val="0"/>
                    <w:adjustRightInd w:val="0"/>
                    <w:spacing w:after="0" w:line="360" w:lineRule="auto"/>
                    <w:ind w:left="113" w:hanging="113"/>
                    <w:contextualSpacing w:val="0"/>
                    <w:rPr>
                      <w:rFonts w:ascii="Arial" w:hAnsi="Arial" w:cs="Arial"/>
                      <w:bCs/>
                    </w:rPr>
                  </w:pPr>
                  <w:r w:rsidRPr="006B72D5">
                    <w:rPr>
                      <w:rFonts w:ascii="Arial" w:hAnsi="Arial" w:cs="Arial"/>
                      <w:bCs/>
                    </w:rPr>
                    <w:t>Art. 45, incisos I ao IV, da Lei n° 8.666/93:</w:t>
                  </w:r>
                </w:p>
                <w:p w14:paraId="4B461B92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</w:rPr>
                  </w:pPr>
                </w:p>
                <w:p w14:paraId="5B9C7B91" w14:textId="13F448AF" w:rsidR="00B21E32" w:rsidRPr="000F0E7E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</w:rPr>
                  </w:pPr>
                  <w:r w:rsidRPr="000F0E7E">
                    <w:rPr>
                      <w:rFonts w:ascii="Arial" w:hAnsi="Arial" w:cs="Arial"/>
                      <w:b/>
                    </w:rPr>
                    <w:t>(</w:t>
                  </w:r>
                  <w:r w:rsidR="000F0E7E" w:rsidRPr="000F0E7E">
                    <w:rPr>
                      <w:rFonts w:ascii="Arial" w:hAnsi="Arial" w:cs="Arial"/>
                      <w:b/>
                    </w:rPr>
                    <w:t>X)</w:t>
                  </w:r>
                  <w:r w:rsidRPr="000F0E7E">
                    <w:rPr>
                      <w:rFonts w:ascii="Arial" w:hAnsi="Arial" w:cs="Arial"/>
                      <w:b/>
                    </w:rPr>
                    <w:t xml:space="preserve"> Menor Preço </w:t>
                  </w:r>
                  <w:r w:rsidRPr="000F0E7E">
                    <w:rPr>
                      <w:rFonts w:ascii="Arial" w:hAnsi="Arial" w:cs="Arial"/>
                      <w:b/>
                      <w:i/>
                    </w:rPr>
                    <w:t>Unitário</w:t>
                  </w:r>
                </w:p>
                <w:p w14:paraId="1D3D471D" w14:textId="79D436B9" w:rsidR="00B21E32" w:rsidRPr="00FF0D48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bCs/>
                      <w:i/>
                    </w:rPr>
                  </w:pPr>
                  <w:proofErr w:type="gramStart"/>
                  <w:r w:rsidRPr="000F0E7E">
                    <w:rPr>
                      <w:rFonts w:ascii="Arial" w:hAnsi="Arial" w:cs="Arial"/>
                    </w:rPr>
                    <w:t>(</w:t>
                  </w:r>
                  <w:r w:rsidR="000F0E7E" w:rsidRPr="000F0E7E">
                    <w:rPr>
                      <w:rFonts w:ascii="Arial" w:hAnsi="Arial" w:cs="Arial"/>
                    </w:rPr>
                    <w:t xml:space="preserve"> </w:t>
                  </w:r>
                  <w:r w:rsidRPr="000F0E7E">
                    <w:rPr>
                      <w:rFonts w:ascii="Arial" w:hAnsi="Arial" w:cs="Arial"/>
                    </w:rPr>
                    <w:t>)</w:t>
                  </w:r>
                  <w:proofErr w:type="gramEnd"/>
                  <w:r w:rsidRPr="00FF0D4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0F0E7E">
                    <w:rPr>
                      <w:rFonts w:ascii="Arial" w:hAnsi="Arial" w:cs="Arial"/>
                    </w:rPr>
                    <w:t xml:space="preserve">Menor Preço </w:t>
                  </w:r>
                  <w:r w:rsidRPr="000F0E7E">
                    <w:rPr>
                      <w:rFonts w:ascii="Arial" w:hAnsi="Arial" w:cs="Arial"/>
                      <w:i/>
                    </w:rPr>
                    <w:t>Global</w:t>
                  </w:r>
                </w:p>
                <w:p w14:paraId="52DDEA6B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  <w:i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>(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B72D5">
                    <w:rPr>
                      <w:rFonts w:ascii="Arial" w:hAnsi="Arial" w:cs="Arial"/>
                      <w:bCs/>
                    </w:rPr>
                    <w:t>)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Menor Preço </w:t>
                  </w:r>
                  <w:r w:rsidRPr="006B72D5">
                    <w:rPr>
                      <w:rFonts w:ascii="Arial" w:hAnsi="Arial" w:cs="Arial"/>
                      <w:bCs/>
                      <w:i/>
                    </w:rPr>
                    <w:t>Lote</w:t>
                  </w:r>
                </w:p>
                <w:p w14:paraId="2676DE45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B72D5">
                    <w:rPr>
                      <w:rFonts w:ascii="Arial" w:hAnsi="Arial" w:cs="Arial"/>
                      <w:bCs/>
                    </w:rPr>
                    <w:t>) Melhor Técnica</w:t>
                  </w:r>
                </w:p>
                <w:p w14:paraId="3939B6E9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Técnica e Preço</w:t>
                  </w:r>
                </w:p>
                <w:p w14:paraId="762AEB2C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6B72D5">
                    <w:rPr>
                      <w:rFonts w:ascii="Arial" w:hAnsi="Arial" w:cs="Arial"/>
                      <w:bCs/>
                    </w:rPr>
                    <w:t>(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B72D5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) Maior Lance ou Oferta</w:t>
                  </w:r>
                </w:p>
                <w:p w14:paraId="678CF1B7" w14:textId="77777777" w:rsidR="00B21E32" w:rsidRPr="006B72D5" w:rsidRDefault="00B21E32" w:rsidP="00EF34A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(  )</w:t>
                  </w:r>
                  <w:proofErr w:type="gramEnd"/>
                  <w:r w:rsidRPr="006B72D5">
                    <w:rPr>
                      <w:rFonts w:ascii="Arial" w:hAnsi="Arial" w:cs="Arial"/>
                      <w:bCs/>
                    </w:rPr>
                    <w:t xml:space="preserve"> Não se enquadra.</w:t>
                  </w:r>
                </w:p>
              </w:tc>
            </w:tr>
          </w:tbl>
          <w:p w14:paraId="20C29F49" w14:textId="77777777" w:rsidR="00B21E32" w:rsidRPr="006B72D5" w:rsidRDefault="00B21E32" w:rsidP="00EF34AB">
            <w:pPr>
              <w:tabs>
                <w:tab w:val="left" w:pos="284"/>
                <w:tab w:val="left" w:pos="356"/>
              </w:tabs>
              <w:suppressAutoHyphens/>
              <w:spacing w:after="0"/>
              <w:ind w:left="357" w:hanging="357"/>
              <w:rPr>
                <w:rFonts w:ascii="Arial" w:hAnsi="Arial" w:cs="Arial"/>
              </w:rPr>
            </w:pPr>
          </w:p>
        </w:tc>
      </w:tr>
    </w:tbl>
    <w:p w14:paraId="0299A35C" w14:textId="77777777" w:rsidR="00B21E32" w:rsidRDefault="00B21E32" w:rsidP="00EF34AB">
      <w:pPr>
        <w:spacing w:after="0"/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21E32" w:rsidRPr="006B72D5" w14:paraId="753FE678" w14:textId="77777777" w:rsidTr="007E072E">
        <w:trPr>
          <w:trHeight w:val="4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CA702" w14:textId="77777777" w:rsidR="00B21E32" w:rsidRPr="006B72D5" w:rsidRDefault="00B21E32" w:rsidP="00EF34AB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6B72D5">
              <w:rPr>
                <w:rFonts w:ascii="Arial" w:hAnsi="Arial" w:cs="Arial"/>
                <w:b/>
                <w:bCs/>
              </w:rPr>
              <w:lastRenderedPageBreak/>
              <w:t>Da Legislação Aplicável:</w:t>
            </w:r>
          </w:p>
        </w:tc>
      </w:tr>
      <w:tr w:rsidR="00B21E32" w:rsidRPr="006B72D5" w14:paraId="7F73B999" w14:textId="77777777" w:rsidTr="007E072E">
        <w:trPr>
          <w:trHeight w:val="305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C45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4873" w:type="pct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58"/>
            </w:tblGrid>
            <w:tr w:rsidR="00B21E32" w:rsidRPr="006B72D5" w14:paraId="5BE8F6C6" w14:textId="77777777" w:rsidTr="00EF34AB">
              <w:trPr>
                <w:trHeight w:val="1751"/>
                <w:jc w:val="center"/>
              </w:trPr>
              <w:tc>
                <w:tcPr>
                  <w:tcW w:w="5000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65070483" w14:textId="77777777" w:rsidR="00B21E32" w:rsidRPr="006B72D5" w:rsidRDefault="00B21E32" w:rsidP="00EF34AB">
                  <w:pPr>
                    <w:tabs>
                      <w:tab w:val="left" w:pos="454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X</w:t>
                  </w:r>
                  <w:r w:rsidRPr="006B72D5">
                    <w:rPr>
                      <w:rFonts w:ascii="Arial" w:hAnsi="Arial" w:cs="Arial"/>
                    </w:rPr>
                    <w:t>) Lei n° 8.666/93 e suas alterações (Institui normas para Licitações e Contratos da Administração);</w:t>
                  </w:r>
                </w:p>
                <w:p w14:paraId="59450070" w14:textId="77777777" w:rsidR="00B21E32" w:rsidRPr="006B72D5" w:rsidRDefault="00B21E32" w:rsidP="00EF34AB">
                  <w:pPr>
                    <w:tabs>
                      <w:tab w:val="left" w:pos="454"/>
                    </w:tabs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(X</w:t>
                  </w:r>
                  <w:r w:rsidRPr="006B72D5">
                    <w:rPr>
                      <w:rFonts w:ascii="Arial" w:hAnsi="Arial" w:cs="Arial"/>
                    </w:rPr>
                    <w:t>) Lei Complementar n° 123/2006 (Institui o Estatuto Nacional da Microempresa e Empresa de Pequeno Porte) e alterações posteriores;</w:t>
                  </w:r>
                </w:p>
                <w:p w14:paraId="472EA347" w14:textId="4F43E7FD" w:rsidR="00B21E32" w:rsidRPr="006B72D5" w:rsidRDefault="00B21E32" w:rsidP="00EF34AB">
                  <w:pPr>
                    <w:tabs>
                      <w:tab w:val="left" w:pos="454"/>
                    </w:tabs>
                    <w:spacing w:after="0" w:line="360" w:lineRule="auto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(</w:t>
                  </w:r>
                  <w:r w:rsidR="00B03C04">
                    <w:rPr>
                      <w:rFonts w:ascii="Arial" w:hAnsi="Arial" w:cs="Arial"/>
                    </w:rPr>
                    <w:t>X</w:t>
                  </w:r>
                  <w:r w:rsidRPr="006B72D5">
                    <w:rPr>
                      <w:rFonts w:ascii="Arial" w:hAnsi="Arial" w:cs="Arial"/>
                    </w:rPr>
                    <w:t>) Lei n° 10.520/2002 (Institui a modalidade de licitação denominada Pregão);</w:t>
                  </w:r>
                </w:p>
                <w:p w14:paraId="633AA56B" w14:textId="77777777" w:rsidR="00B21E32" w:rsidRPr="006B72D5" w:rsidRDefault="00B21E32" w:rsidP="00EF34A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360" w:lineRule="auto"/>
                    <w:mirrorIndents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X</w:t>
                  </w:r>
                  <w:r w:rsidRPr="006B72D5">
                    <w:rPr>
                      <w:rFonts w:ascii="Arial" w:hAnsi="Arial" w:cs="Arial"/>
                    </w:rPr>
                    <w:t>) E demais disposições a serem estabelecidas no Edital de Licitação e em seus Anexos.</w:t>
                  </w:r>
                </w:p>
              </w:tc>
            </w:tr>
          </w:tbl>
          <w:p w14:paraId="13500244" w14:textId="77777777" w:rsidR="00B21E32" w:rsidRPr="006B72D5" w:rsidRDefault="00B21E32" w:rsidP="00EF34AB">
            <w:pPr>
              <w:tabs>
                <w:tab w:val="left" w:pos="284"/>
                <w:tab w:val="left" w:pos="356"/>
              </w:tabs>
              <w:suppressAutoHyphens/>
              <w:spacing w:after="0"/>
              <w:ind w:left="357" w:hanging="357"/>
              <w:rPr>
                <w:rFonts w:ascii="Arial" w:hAnsi="Arial" w:cs="Arial"/>
              </w:rPr>
            </w:pPr>
          </w:p>
        </w:tc>
      </w:tr>
    </w:tbl>
    <w:p w14:paraId="15A42D0D" w14:textId="77777777" w:rsidR="00B21E32" w:rsidRPr="006B72D5" w:rsidRDefault="00B21E32" w:rsidP="00EF34AB">
      <w:pPr>
        <w:tabs>
          <w:tab w:val="left" w:pos="243"/>
          <w:tab w:val="left" w:pos="284"/>
          <w:tab w:val="left" w:pos="454"/>
        </w:tabs>
        <w:autoSpaceDE w:val="0"/>
        <w:autoSpaceDN w:val="0"/>
        <w:adjustRightInd w:val="0"/>
        <w:spacing w:after="0"/>
        <w:mirrorIndents/>
        <w:rPr>
          <w:rFonts w:ascii="Arial" w:hAnsi="Arial" w:cs="Arial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21E32" w:rsidRPr="006B72D5" w14:paraId="6607ECB6" w14:textId="77777777" w:rsidTr="00FE2473">
        <w:trPr>
          <w:trHeight w:val="4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6118F9" w14:textId="77777777" w:rsidR="00B21E32" w:rsidRPr="006B72D5" w:rsidRDefault="00B21E32" w:rsidP="00EF34AB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6B72D5">
              <w:rPr>
                <w:rFonts w:ascii="Arial" w:hAnsi="Arial" w:cs="Arial"/>
                <w:b/>
                <w:bCs/>
              </w:rPr>
              <w:t>Do Objeto:</w:t>
            </w:r>
          </w:p>
        </w:tc>
      </w:tr>
      <w:tr w:rsidR="00B21E32" w:rsidRPr="006B72D5" w14:paraId="41A5931C" w14:textId="77777777" w:rsidTr="00FE2473">
        <w:trPr>
          <w:trHeight w:val="117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D4E" w14:textId="77777777" w:rsidR="00B21E32" w:rsidRDefault="00B21E32" w:rsidP="00EF34AB">
            <w:pPr>
              <w:spacing w:after="0"/>
              <w:rPr>
                <w:rFonts w:ascii="Arial" w:hAnsi="Arial" w:cs="Arial"/>
                <w:b/>
              </w:rPr>
            </w:pPr>
          </w:p>
          <w:p w14:paraId="7706D558" w14:textId="12AB5A46" w:rsidR="00B21E32" w:rsidRDefault="00B21E32" w:rsidP="00EF34AB">
            <w:pPr>
              <w:spacing w:after="0"/>
              <w:rPr>
                <w:rFonts w:ascii="Arial" w:hAnsi="Arial" w:cs="Arial"/>
                <w:b/>
              </w:rPr>
            </w:pPr>
            <w:r w:rsidRPr="004C4979">
              <w:rPr>
                <w:rFonts w:ascii="Arial" w:hAnsi="Arial" w:cs="Arial"/>
                <w:b/>
              </w:rPr>
              <w:t>“</w:t>
            </w:r>
            <w:r w:rsidR="000F0E7E" w:rsidRPr="000F0E7E">
              <w:rPr>
                <w:rFonts w:ascii="Arial" w:hAnsi="Arial" w:cs="Arial"/>
                <w:b/>
              </w:rPr>
              <w:t>CONTRATAÇÃO DE EMPRESA ESPECIALIZADA NA ELABORAÇÃO DE PROJETO DE INFRAESTRUTURA URBANA PARA FUTURA CONSTRUÇÃO DE ROTATÓRIA-DUPLICAÇÃO E REVITALIZAÇÃO DA MT 240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DC2DED" w:rsidRPr="004C4979">
              <w:rPr>
                <w:rFonts w:ascii="Arial" w:hAnsi="Arial" w:cs="Arial"/>
                <w:b/>
              </w:rPr>
              <w:t>NO MUNICÍPIO</w:t>
            </w:r>
            <w:r w:rsidRPr="004C4979">
              <w:rPr>
                <w:rFonts w:ascii="Arial" w:hAnsi="Arial" w:cs="Arial"/>
                <w:b/>
              </w:rPr>
              <w:t xml:space="preserve"> </w:t>
            </w:r>
            <w:r w:rsidR="00DC2DED" w:rsidRPr="004C4979">
              <w:rPr>
                <w:rFonts w:ascii="Arial" w:hAnsi="Arial" w:cs="Arial"/>
                <w:b/>
              </w:rPr>
              <w:t xml:space="preserve">DE </w:t>
            </w:r>
            <w:r w:rsidR="00DC2DED">
              <w:rPr>
                <w:rFonts w:ascii="Arial" w:hAnsi="Arial" w:cs="Arial"/>
                <w:b/>
              </w:rPr>
              <w:t>DIAMANTINO</w:t>
            </w:r>
            <w:r w:rsidRPr="004C4979">
              <w:rPr>
                <w:rFonts w:ascii="Arial" w:hAnsi="Arial" w:cs="Arial"/>
                <w:b/>
              </w:rPr>
              <w:t>-MT”</w:t>
            </w:r>
            <w:r w:rsidRPr="0027549D">
              <w:rPr>
                <w:rFonts w:ascii="Arial" w:hAnsi="Arial" w:cs="Arial"/>
                <w:b/>
              </w:rPr>
              <w:t>.</w:t>
            </w:r>
          </w:p>
          <w:p w14:paraId="5C339345" w14:textId="77777777" w:rsidR="00B21E32" w:rsidRPr="004C4979" w:rsidRDefault="00B21E32" w:rsidP="00EF34AB">
            <w:pPr>
              <w:tabs>
                <w:tab w:val="left" w:pos="284"/>
                <w:tab w:val="left" w:pos="356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809793C" w14:textId="77777777" w:rsidR="00B21E32" w:rsidRPr="006B72D5" w:rsidRDefault="00B21E32" w:rsidP="00EF34AB">
      <w:pPr>
        <w:tabs>
          <w:tab w:val="left" w:pos="356"/>
        </w:tabs>
        <w:spacing w:after="0"/>
        <w:rPr>
          <w:rFonts w:ascii="Arial" w:hAnsi="Arial" w:cs="Arial"/>
        </w:rPr>
      </w:pPr>
    </w:p>
    <w:tbl>
      <w:tblPr>
        <w:tblW w:w="1048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7"/>
      </w:tblGrid>
      <w:tr w:rsidR="00B21E32" w:rsidRPr="006B72D5" w14:paraId="3E3A6628" w14:textId="77777777" w:rsidTr="00FE2473">
        <w:trPr>
          <w:trHeight w:val="478"/>
        </w:trPr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CA106" w14:textId="77777777" w:rsidR="00B21E32" w:rsidRPr="006B72D5" w:rsidRDefault="00B21E32" w:rsidP="00EF34AB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proofErr w:type="gramStart"/>
            <w:r w:rsidRPr="006B72D5">
              <w:rPr>
                <w:rFonts w:ascii="Arial" w:hAnsi="Arial" w:cs="Arial"/>
                <w:b/>
                <w:bCs/>
              </w:rPr>
              <w:t>Da Justificativa</w:t>
            </w:r>
            <w:proofErr w:type="gramEnd"/>
            <w:r w:rsidRPr="006B72D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3FC99A45" w14:textId="77777777" w:rsidTr="00FE2473">
        <w:trPr>
          <w:trHeight w:val="282"/>
        </w:trPr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37D" w14:textId="77777777" w:rsidR="00B21E32" w:rsidRDefault="00B21E32" w:rsidP="00EF34AB">
            <w:pPr>
              <w:pStyle w:val="Standard"/>
              <w:tabs>
                <w:tab w:val="left" w:pos="33"/>
              </w:tabs>
              <w:autoSpaceDE w:val="0"/>
              <w:jc w:val="both"/>
              <w:rPr>
                <w:rFonts w:ascii="Arial" w:hAnsi="Arial" w:cs="Arial"/>
              </w:rPr>
            </w:pPr>
          </w:p>
          <w:p w14:paraId="22CC177A" w14:textId="03E3DE1D" w:rsidR="00840251" w:rsidRDefault="00840251" w:rsidP="00EF34AB">
            <w:pPr>
              <w:pStyle w:val="Standard"/>
              <w:tabs>
                <w:tab w:val="left" w:pos="33"/>
              </w:tabs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</w:t>
            </w:r>
            <w:r w:rsidR="00B21E32" w:rsidRPr="004A784A">
              <w:rPr>
                <w:rFonts w:ascii="Arial" w:hAnsi="Arial" w:cs="Arial"/>
              </w:rPr>
              <w:t>ustifica</w:t>
            </w:r>
            <w:r>
              <w:rPr>
                <w:rFonts w:ascii="Arial" w:hAnsi="Arial" w:cs="Arial"/>
              </w:rPr>
              <w:t xml:space="preserve">tiva se dá em virtude </w:t>
            </w:r>
            <w:r w:rsidR="000F0E7E">
              <w:rPr>
                <w:rFonts w:ascii="Arial" w:hAnsi="Arial" w:cs="Arial"/>
              </w:rPr>
              <w:t xml:space="preserve">da necessidade de efetuar mudanças para melhor atender aos munícipes, sejam transeuntes ou veículos que circulam na região da MT-240 – Rodovia Senador Roberto Campos – Novo Diamantino neste município, desta </w:t>
            </w:r>
            <w:r w:rsidR="001B5C19">
              <w:rPr>
                <w:rFonts w:ascii="Arial" w:hAnsi="Arial" w:cs="Arial"/>
              </w:rPr>
              <w:t>forma, é imprescindível executar um projeto para posterior melhoria na referida rodovia.</w:t>
            </w:r>
          </w:p>
          <w:p w14:paraId="3D0493D5" w14:textId="77777777" w:rsidR="001B5C19" w:rsidRDefault="001B5C19" w:rsidP="00EF34AB">
            <w:pPr>
              <w:pStyle w:val="Standard"/>
              <w:tabs>
                <w:tab w:val="left" w:pos="33"/>
              </w:tabs>
              <w:autoSpaceDE w:val="0"/>
              <w:jc w:val="both"/>
              <w:rPr>
                <w:rFonts w:ascii="Arial" w:hAnsi="Arial" w:cs="Arial"/>
              </w:rPr>
            </w:pPr>
          </w:p>
          <w:p w14:paraId="2E7B005C" w14:textId="7DBBA594" w:rsidR="00840251" w:rsidRPr="00CA1C78" w:rsidRDefault="00840251" w:rsidP="00EF34AB">
            <w:pPr>
              <w:pStyle w:val="Standard"/>
              <w:tabs>
                <w:tab w:val="left" w:pos="33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14:paraId="58EBC692" w14:textId="77777777" w:rsidR="00EF34AB" w:rsidRDefault="00EF34AB"/>
    <w:tbl>
      <w:tblPr>
        <w:tblW w:w="105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3"/>
      </w:tblGrid>
      <w:tr w:rsidR="00B21E32" w:rsidRPr="006B72D5" w14:paraId="451D2B94" w14:textId="77777777" w:rsidTr="00EF34AB">
        <w:trPr>
          <w:trHeight w:val="473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9909A" w14:textId="77777777" w:rsidR="00B21E32" w:rsidRPr="00B00949" w:rsidRDefault="00B21E32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  <w:r w:rsidRPr="00B00949">
              <w:rPr>
                <w:rFonts w:ascii="Arial" w:hAnsi="Arial" w:cs="Arial"/>
                <w:b/>
                <w:bCs/>
              </w:rPr>
              <w:t>Da Previsão Orçamentária:</w:t>
            </w:r>
          </w:p>
        </w:tc>
      </w:tr>
      <w:tr w:rsidR="00B21E32" w:rsidRPr="006B72D5" w14:paraId="5E21B291" w14:textId="77777777" w:rsidTr="00EF34AB">
        <w:trPr>
          <w:trHeight w:val="1239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991F" w14:textId="77777777" w:rsidR="00B21E32" w:rsidRPr="00D54B12" w:rsidRDefault="00B21E32" w:rsidP="00EF34AB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despesas decorrentes desta contratação correrão por conta das seguintes dotações orçamentárias: </w:t>
            </w:r>
          </w:p>
          <w:tbl>
            <w:tblPr>
              <w:tblW w:w="4959" w:type="pct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23"/>
            </w:tblGrid>
            <w:tr w:rsidR="00B21E32" w:rsidRPr="0027549D" w14:paraId="3F3F5741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14:paraId="0987F143" w14:textId="09E0CCB2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>Órgão – 0</w:t>
                  </w:r>
                  <w:r w:rsidR="00BA21D9">
                    <w:rPr>
                      <w:rFonts w:ascii="Arial" w:hAnsi="Arial" w:cs="Arial"/>
                      <w:bCs/>
                    </w:rPr>
                    <w:t>4</w:t>
                  </w:r>
                  <w:r w:rsidRPr="00EA60AE">
                    <w:rPr>
                      <w:rFonts w:ascii="Arial" w:hAnsi="Arial" w:cs="Arial"/>
                      <w:bCs/>
                    </w:rPr>
                    <w:t xml:space="preserve"> – Secretaria Municipal de </w:t>
                  </w:r>
                  <w:r w:rsidR="00BA21D9">
                    <w:rPr>
                      <w:rFonts w:ascii="Arial" w:hAnsi="Arial" w:cs="Arial"/>
                      <w:bCs/>
                    </w:rPr>
                    <w:t>Infraestrutura</w:t>
                  </w:r>
                </w:p>
              </w:tc>
            </w:tr>
            <w:tr w:rsidR="00B21E32" w:rsidRPr="0027549D" w14:paraId="215A41D3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shd w:val="clear" w:color="auto" w:fill="D6E3BC"/>
                  <w:noWrap/>
                  <w:vAlign w:val="center"/>
                  <w:hideMark/>
                </w:tcPr>
                <w:p w14:paraId="7C033020" w14:textId="10198283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 xml:space="preserve">Unidade Orçamentária: 001 – Gabinete do Secretário </w:t>
                  </w:r>
                </w:p>
              </w:tc>
            </w:tr>
            <w:tr w:rsidR="00B21E32" w:rsidRPr="0027549D" w14:paraId="61090173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14:paraId="1E9BFB6B" w14:textId="6BCEB081" w:rsidR="00BA21D9" w:rsidRPr="00EA60AE" w:rsidRDefault="00843ADA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Ação</w:t>
                  </w:r>
                  <w:r w:rsidR="00B21E32" w:rsidRPr="00EA60AE">
                    <w:rPr>
                      <w:rFonts w:ascii="Arial" w:hAnsi="Arial" w:cs="Arial"/>
                      <w:bCs/>
                    </w:rPr>
                    <w:t>: 10</w:t>
                  </w:r>
                  <w:r w:rsidR="00BA21D9">
                    <w:rPr>
                      <w:rFonts w:ascii="Arial" w:hAnsi="Arial" w:cs="Arial"/>
                      <w:bCs/>
                    </w:rPr>
                    <w:t>35</w:t>
                  </w:r>
                  <w:r w:rsidR="00843548">
                    <w:rPr>
                      <w:rFonts w:ascii="Arial" w:hAnsi="Arial" w:cs="Arial"/>
                      <w:bCs/>
                    </w:rPr>
                    <w:t>6</w:t>
                  </w:r>
                  <w:r w:rsidR="00B21E32" w:rsidRPr="00EA60AE">
                    <w:rPr>
                      <w:rFonts w:ascii="Arial" w:hAnsi="Arial" w:cs="Arial"/>
                      <w:bCs/>
                    </w:rPr>
                    <w:t xml:space="preserve"> – </w:t>
                  </w:r>
                  <w:r w:rsidR="00BA21D9">
                    <w:rPr>
                      <w:rFonts w:ascii="Arial" w:hAnsi="Arial" w:cs="Arial"/>
                      <w:bCs/>
                    </w:rPr>
                    <w:t>Construção, reforma, conservação e manutenção de praças e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A21D9">
                    <w:rPr>
                      <w:rFonts w:ascii="Arial" w:hAnsi="Arial" w:cs="Arial"/>
                      <w:bCs/>
                    </w:rPr>
                    <w:t>Parques e jardins</w:t>
                  </w:r>
                </w:p>
              </w:tc>
            </w:tr>
            <w:tr w:rsidR="00B21E32" w:rsidRPr="0027549D" w14:paraId="03211081" w14:textId="77777777" w:rsidTr="00FE2473">
              <w:trPr>
                <w:trHeight w:val="314"/>
                <w:jc w:val="center"/>
              </w:trPr>
              <w:tc>
                <w:tcPr>
                  <w:tcW w:w="5000" w:type="pct"/>
                  <w:shd w:val="clear" w:color="auto" w:fill="D6E3BC"/>
                  <w:noWrap/>
                  <w:vAlign w:val="center"/>
                  <w:hideMark/>
                </w:tcPr>
                <w:p w14:paraId="318980DB" w14:textId="01219A5D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 xml:space="preserve">Funcional Programática: </w:t>
                  </w:r>
                  <w:r w:rsidR="00843548">
                    <w:rPr>
                      <w:rFonts w:ascii="Arial" w:hAnsi="Arial" w:cs="Arial"/>
                      <w:bCs/>
                    </w:rPr>
                    <w:t>04.122.0002.20004</w:t>
                  </w:r>
                </w:p>
              </w:tc>
            </w:tr>
            <w:tr w:rsidR="00B21E32" w:rsidRPr="0027549D" w14:paraId="02456F38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14:paraId="2682C828" w14:textId="7A138EAB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>Elemento de Despesa:</w:t>
                  </w:r>
                  <w:r w:rsidR="00BA21D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843548">
                    <w:rPr>
                      <w:rFonts w:ascii="Arial" w:hAnsi="Arial" w:cs="Arial"/>
                      <w:bCs/>
                    </w:rPr>
                    <w:t>33.90.39.00.00</w:t>
                  </w:r>
                  <w:r w:rsidRPr="00EA60AE">
                    <w:rPr>
                      <w:rFonts w:ascii="Arial" w:hAnsi="Arial" w:cs="Arial"/>
                      <w:bCs/>
                    </w:rPr>
                    <w:t xml:space="preserve"> – O</w:t>
                  </w:r>
                  <w:r w:rsidR="00843548">
                    <w:rPr>
                      <w:rFonts w:ascii="Arial" w:hAnsi="Arial" w:cs="Arial"/>
                      <w:bCs/>
                    </w:rPr>
                    <w:t>utros serviços pessoa jurídica</w:t>
                  </w:r>
                </w:p>
              </w:tc>
            </w:tr>
            <w:tr w:rsidR="00B21E32" w:rsidRPr="0027549D" w14:paraId="6E8339CC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shd w:val="clear" w:color="auto" w:fill="D6E3BC"/>
                  <w:noWrap/>
                  <w:vAlign w:val="center"/>
                  <w:hideMark/>
                </w:tcPr>
                <w:p w14:paraId="3CC862CD" w14:textId="51AB3BC4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 xml:space="preserve">Fonte de Recursos: </w:t>
                  </w:r>
                  <w:r w:rsidR="00843548">
                    <w:rPr>
                      <w:rFonts w:ascii="Arial" w:hAnsi="Arial" w:cs="Arial"/>
                      <w:bCs/>
                    </w:rPr>
                    <w:t>100</w:t>
                  </w:r>
                </w:p>
              </w:tc>
            </w:tr>
            <w:tr w:rsidR="00B21E32" w:rsidRPr="00253968" w14:paraId="1F2E5461" w14:textId="77777777" w:rsidTr="00FE2473">
              <w:trPr>
                <w:trHeight w:val="265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14:paraId="3B4D4A76" w14:textId="4FE0BCE1" w:rsidR="00B21E32" w:rsidRPr="00EA60AE" w:rsidRDefault="00B21E32" w:rsidP="00EF34AB">
                  <w:pPr>
                    <w:spacing w:after="0"/>
                    <w:ind w:left="143" w:right="-149"/>
                    <w:rPr>
                      <w:rFonts w:ascii="Arial" w:hAnsi="Arial" w:cs="Arial"/>
                      <w:bCs/>
                    </w:rPr>
                  </w:pPr>
                  <w:r w:rsidRPr="00EA60AE">
                    <w:rPr>
                      <w:rFonts w:ascii="Arial" w:hAnsi="Arial" w:cs="Arial"/>
                      <w:bCs/>
                    </w:rPr>
                    <w:t xml:space="preserve">Código Reduzido: </w:t>
                  </w:r>
                  <w:r w:rsidR="00BA21D9">
                    <w:rPr>
                      <w:rFonts w:ascii="Arial" w:hAnsi="Arial" w:cs="Arial"/>
                      <w:bCs/>
                    </w:rPr>
                    <w:t>12</w:t>
                  </w:r>
                  <w:r w:rsidR="00843548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</w:tr>
          </w:tbl>
          <w:p w14:paraId="4F67D9F7" w14:textId="77777777" w:rsidR="00B21E32" w:rsidRPr="006B72D5" w:rsidRDefault="00B21E32" w:rsidP="00EF34AB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</w:tbl>
    <w:p w14:paraId="4DCC5CB6" w14:textId="77777777" w:rsidR="00B21E32" w:rsidRPr="006B72D5" w:rsidRDefault="00B21E32" w:rsidP="00EF34AB">
      <w:pPr>
        <w:tabs>
          <w:tab w:val="left" w:pos="356"/>
        </w:tabs>
        <w:spacing w:after="0"/>
        <w:rPr>
          <w:rFonts w:ascii="Arial" w:hAnsi="Arial" w:cs="Arial"/>
        </w:rPr>
      </w:pPr>
    </w:p>
    <w:tbl>
      <w:tblPr>
        <w:tblW w:w="1032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4"/>
      </w:tblGrid>
      <w:tr w:rsidR="00B21E32" w:rsidRPr="006B72D5" w14:paraId="06ADC875" w14:textId="77777777" w:rsidTr="00FE2473">
        <w:trPr>
          <w:trHeight w:val="422"/>
        </w:trPr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40D8B82" w14:textId="77777777" w:rsidR="00B21E32" w:rsidRPr="00EB3A2D" w:rsidRDefault="00B21E32" w:rsidP="00EF34AB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EB3A2D">
              <w:rPr>
                <w:rFonts w:ascii="Arial" w:hAnsi="Arial" w:cs="Arial"/>
                <w:b/>
              </w:rPr>
              <w:t xml:space="preserve">Da </w:t>
            </w:r>
            <w:r w:rsidRPr="00EB3A2D">
              <w:rPr>
                <w:rFonts w:ascii="Arial" w:hAnsi="Arial" w:cs="Arial"/>
                <w:b/>
                <w:bCs/>
              </w:rPr>
              <w:t>Especificidade, Quantidade e Estimativa de Custo:</w:t>
            </w:r>
          </w:p>
        </w:tc>
      </w:tr>
      <w:tr w:rsidR="00B21E32" w:rsidRPr="006B72D5" w14:paraId="11C5D031" w14:textId="77777777" w:rsidTr="00FE2473">
        <w:trPr>
          <w:trHeight w:val="400"/>
        </w:trPr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5E4" w14:textId="77777777" w:rsidR="00B21E32" w:rsidRDefault="00B21E32" w:rsidP="00EF34AB">
            <w:pPr>
              <w:pStyle w:val="PargrafodaLista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</w:p>
          <w:tbl>
            <w:tblPr>
              <w:tblStyle w:val="Tabelacomgrade"/>
              <w:tblW w:w="10174" w:type="dxa"/>
              <w:jc w:val="center"/>
              <w:tblLook w:val="04A0" w:firstRow="1" w:lastRow="0" w:firstColumn="1" w:lastColumn="0" w:noHBand="0" w:noVBand="1"/>
            </w:tblPr>
            <w:tblGrid>
              <w:gridCol w:w="669"/>
              <w:gridCol w:w="3606"/>
              <w:gridCol w:w="730"/>
              <w:gridCol w:w="1191"/>
              <w:gridCol w:w="595"/>
              <w:gridCol w:w="1678"/>
              <w:gridCol w:w="1705"/>
            </w:tblGrid>
            <w:tr w:rsidR="00B21E32" w:rsidRPr="00272A7B" w14:paraId="5C0E1881" w14:textId="77777777" w:rsidTr="007E072E">
              <w:trPr>
                <w:trHeight w:val="269"/>
                <w:jc w:val="center"/>
              </w:trPr>
              <w:tc>
                <w:tcPr>
                  <w:tcW w:w="10174" w:type="dxa"/>
                  <w:gridSpan w:val="7"/>
                  <w:shd w:val="pct12" w:color="auto" w:fill="auto"/>
                  <w:vAlign w:val="center"/>
                </w:tcPr>
                <w:p w14:paraId="32ED7E2B" w14:textId="74162604" w:rsidR="00B21E32" w:rsidRPr="00272A7B" w:rsidRDefault="00B03C04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RELAÇÃO DE ITEM</w:t>
                  </w:r>
                </w:p>
              </w:tc>
            </w:tr>
            <w:tr w:rsidR="00B21E32" w:rsidRPr="00272A7B" w14:paraId="7FC1B0A1" w14:textId="77777777" w:rsidTr="007E072E">
              <w:trPr>
                <w:trHeight w:val="269"/>
                <w:jc w:val="center"/>
              </w:trPr>
              <w:tc>
                <w:tcPr>
                  <w:tcW w:w="669" w:type="dxa"/>
                  <w:shd w:val="pct12" w:color="auto" w:fill="auto"/>
                  <w:vAlign w:val="center"/>
                </w:tcPr>
                <w:p w14:paraId="23CEE162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Item</w:t>
                  </w:r>
                </w:p>
              </w:tc>
              <w:tc>
                <w:tcPr>
                  <w:tcW w:w="3640" w:type="dxa"/>
                  <w:shd w:val="pct12" w:color="auto" w:fill="auto"/>
                  <w:vAlign w:val="center"/>
                </w:tcPr>
                <w:p w14:paraId="52A9423E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673" w:type="dxa"/>
                  <w:shd w:val="pct12" w:color="auto" w:fill="auto"/>
                  <w:vAlign w:val="center"/>
                </w:tcPr>
                <w:p w14:paraId="425F35F7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Unid</w:t>
                  </w:r>
                </w:p>
              </w:tc>
              <w:tc>
                <w:tcPr>
                  <w:tcW w:w="1195" w:type="dxa"/>
                  <w:shd w:val="pct12" w:color="auto" w:fill="auto"/>
                  <w:vAlign w:val="center"/>
                </w:tcPr>
                <w:p w14:paraId="59A61EB8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Cód. TCE/MT</w:t>
                  </w:r>
                </w:p>
              </w:tc>
              <w:tc>
                <w:tcPr>
                  <w:tcW w:w="595" w:type="dxa"/>
                  <w:shd w:val="pct12" w:color="auto" w:fill="auto"/>
                  <w:vAlign w:val="center"/>
                </w:tcPr>
                <w:p w14:paraId="54F55874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Qtd</w:t>
                  </w:r>
                  <w:proofErr w:type="spellEnd"/>
                </w:p>
              </w:tc>
              <w:tc>
                <w:tcPr>
                  <w:tcW w:w="1687" w:type="dxa"/>
                  <w:shd w:val="pct12" w:color="auto" w:fill="auto"/>
                  <w:vAlign w:val="center"/>
                </w:tcPr>
                <w:p w14:paraId="634F2B49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 Unit.</w:t>
                  </w:r>
                </w:p>
              </w:tc>
              <w:tc>
                <w:tcPr>
                  <w:tcW w:w="1715" w:type="dxa"/>
                  <w:shd w:val="pct12" w:color="auto" w:fill="auto"/>
                  <w:vAlign w:val="center"/>
                </w:tcPr>
                <w:p w14:paraId="6F3C84DB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 Total</w:t>
                  </w:r>
                </w:p>
              </w:tc>
            </w:tr>
            <w:tr w:rsidR="00B21E32" w:rsidRPr="00272A7B" w14:paraId="135EF627" w14:textId="77777777" w:rsidTr="007E072E">
              <w:trPr>
                <w:trHeight w:val="539"/>
                <w:jc w:val="center"/>
              </w:trPr>
              <w:tc>
                <w:tcPr>
                  <w:tcW w:w="669" w:type="dxa"/>
                  <w:tcBorders>
                    <w:bottom w:val="single" w:sz="4" w:space="0" w:color="auto"/>
                  </w:tcBorders>
                  <w:vAlign w:val="center"/>
                </w:tcPr>
                <w:p w14:paraId="44A2000E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40" w:type="dxa"/>
                  <w:tcBorders>
                    <w:bottom w:val="single" w:sz="4" w:space="0" w:color="auto"/>
                  </w:tcBorders>
                  <w:vAlign w:val="center"/>
                </w:tcPr>
                <w:p w14:paraId="15E904C3" w14:textId="6AA54157" w:rsidR="00B21E32" w:rsidRPr="00FE2473" w:rsidRDefault="00D9522B" w:rsidP="00EF34AB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>CONTRATAÇÃO DE EMPRESA ESPECIALIZADA NA ELABORAÇÃO DE PROJETO DE INFRAESTRUTURA URBANA PARA FUTURA CONSTRUÇÃO DE ROTATÓRIA-DUPLICAÇÃO E REVITALIZAÇÃO DA MT 240.</w:t>
                  </w:r>
                </w:p>
              </w:tc>
              <w:tc>
                <w:tcPr>
                  <w:tcW w:w="673" w:type="dxa"/>
                  <w:tcBorders>
                    <w:bottom w:val="single" w:sz="4" w:space="0" w:color="auto"/>
                  </w:tcBorders>
                  <w:vAlign w:val="center"/>
                </w:tcPr>
                <w:p w14:paraId="276860FE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>Unid.</w:t>
                  </w:r>
                </w:p>
              </w:tc>
              <w:tc>
                <w:tcPr>
                  <w:tcW w:w="1195" w:type="dxa"/>
                  <w:tcBorders>
                    <w:bottom w:val="single" w:sz="4" w:space="0" w:color="auto"/>
                  </w:tcBorders>
                  <w:vAlign w:val="center"/>
                </w:tcPr>
                <w:p w14:paraId="6A5DB3EE" w14:textId="744FB4B5" w:rsidR="00B21E32" w:rsidRPr="00FE2473" w:rsidRDefault="0017477C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FE2473"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</w:rPr>
                    <w:t>207052-9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auto"/>
                  </w:tcBorders>
                  <w:vAlign w:val="center"/>
                </w:tcPr>
                <w:p w14:paraId="27CCB27D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7" w:type="dxa"/>
                  <w:tcBorders>
                    <w:bottom w:val="single" w:sz="4" w:space="0" w:color="auto"/>
                  </w:tcBorders>
                  <w:vAlign w:val="center"/>
                </w:tcPr>
                <w:p w14:paraId="72E83701" w14:textId="1703E9AA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="00593DCB"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835BB"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BB085D" w:rsidRPr="00FE2473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593DCB" w:rsidRPr="00FE2473">
                    <w:rPr>
                      <w:rFonts w:ascii="Arial" w:hAnsi="Arial" w:cs="Arial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51931A26" w14:textId="6E969B05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="00593DCB"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835BB" w:rsidRPr="00FE247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BB085D" w:rsidRPr="00FE2473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593DCB" w:rsidRPr="00FE2473">
                    <w:rPr>
                      <w:rFonts w:ascii="Arial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B21E32" w:rsidRPr="00272A7B" w14:paraId="6E60C38B" w14:textId="77777777" w:rsidTr="007E072E">
              <w:trPr>
                <w:trHeight w:val="269"/>
                <w:jc w:val="center"/>
              </w:trPr>
              <w:tc>
                <w:tcPr>
                  <w:tcW w:w="6772" w:type="dxa"/>
                  <w:gridSpan w:val="5"/>
                  <w:shd w:val="pct12" w:color="auto" w:fill="auto"/>
                  <w:vAlign w:val="center"/>
                </w:tcPr>
                <w:p w14:paraId="3D16018C" w14:textId="77777777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 TOTAL</w:t>
                  </w:r>
                </w:p>
              </w:tc>
              <w:tc>
                <w:tcPr>
                  <w:tcW w:w="3402" w:type="dxa"/>
                  <w:gridSpan w:val="2"/>
                  <w:shd w:val="pct12" w:color="auto" w:fill="auto"/>
                  <w:vAlign w:val="center"/>
                </w:tcPr>
                <w:p w14:paraId="1046275D" w14:textId="1F13746B" w:rsidR="00B21E32" w:rsidRPr="00FE2473" w:rsidRDefault="00B21E32" w:rsidP="00EF34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R$</w:t>
                  </w:r>
                  <w:r w:rsidR="00593DCB"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8835BB"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BB085D"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="00593DCB" w:rsidRPr="00FE2473">
                    <w:rPr>
                      <w:rFonts w:ascii="Arial" w:hAnsi="Arial" w:cs="Arial"/>
                      <w:b/>
                      <w:sz w:val="22"/>
                      <w:szCs w:val="22"/>
                    </w:rPr>
                    <w:t>.000,00</w:t>
                  </w:r>
                </w:p>
              </w:tc>
            </w:tr>
          </w:tbl>
          <w:p w14:paraId="113AA482" w14:textId="77777777" w:rsidR="00B21E32" w:rsidRPr="006B72D5" w:rsidRDefault="00B21E32" w:rsidP="00EF34AB">
            <w:pPr>
              <w:pStyle w:val="PargrafodaLista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CD0ADC8" w14:textId="77777777" w:rsidR="00B21E32" w:rsidRDefault="00B21E32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F34AB" w:rsidRPr="006B72D5" w14:paraId="647B6EBA" w14:textId="77777777" w:rsidTr="00544A31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42564" w14:textId="2870FA2F" w:rsidR="00EF34AB" w:rsidRPr="00EB3A2D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>
              <w:rPr>
                <w:rFonts w:ascii="Arial" w:hAnsi="Arial" w:cs="Arial"/>
                <w:b/>
              </w:rPr>
              <w:t>Da Qualificação Técnica</w:t>
            </w:r>
            <w:r w:rsidRPr="00EB3A2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F34AB" w:rsidRPr="006B72D5" w14:paraId="772F2355" w14:textId="77777777" w:rsidTr="00544A31">
        <w:trPr>
          <w:trHeight w:val="113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73A" w14:textId="77777777" w:rsidR="00EF34AB" w:rsidRDefault="00EF34AB" w:rsidP="00EF34AB">
            <w:pPr>
              <w:widowControl w:val="0"/>
              <w:tabs>
                <w:tab w:val="left" w:pos="1010"/>
              </w:tabs>
              <w:autoSpaceDE w:val="0"/>
              <w:autoSpaceDN w:val="0"/>
              <w:spacing w:after="0"/>
              <w:ind w:right="5"/>
              <w:rPr>
                <w:rFonts w:ascii="Arial" w:hAnsi="Arial" w:cs="Arial"/>
                <w:sz w:val="22"/>
                <w:szCs w:val="22"/>
              </w:rPr>
            </w:pPr>
          </w:p>
          <w:p w14:paraId="6167C01B" w14:textId="513A5D06" w:rsidR="00EF34AB" w:rsidRPr="00FE2473" w:rsidRDefault="00EF34AB" w:rsidP="00EF34AB">
            <w:pPr>
              <w:widowControl w:val="0"/>
              <w:tabs>
                <w:tab w:val="left" w:pos="1010"/>
              </w:tabs>
              <w:autoSpaceDE w:val="0"/>
              <w:autoSpaceDN w:val="0"/>
              <w:spacing w:after="0"/>
              <w:ind w:right="5"/>
              <w:rPr>
                <w:rFonts w:ascii="Arial" w:hAnsi="Arial" w:cs="Arial"/>
              </w:rPr>
            </w:pPr>
            <w:r w:rsidRPr="00FE2473">
              <w:rPr>
                <w:rFonts w:ascii="Arial" w:hAnsi="Arial" w:cs="Arial"/>
              </w:rPr>
              <w:t>a) Registro ou inscrição da Empresa Licitante na Entidade Profissional competente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devidamente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regular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no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Conselho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Regional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Engenharia,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Arquitetura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Agronomia</w:t>
            </w:r>
            <w:r w:rsidR="00FE2473">
              <w:rPr>
                <w:rFonts w:ascii="Arial" w:hAnsi="Arial" w:cs="Arial"/>
                <w:spacing w:val="1"/>
              </w:rPr>
              <w:t xml:space="preserve"> - </w:t>
            </w:r>
            <w:r w:rsidRPr="00FE2473">
              <w:rPr>
                <w:rFonts w:ascii="Arial" w:hAnsi="Arial" w:cs="Arial"/>
              </w:rPr>
              <w:t>CREA,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conforme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as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áreas de atuação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previstas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no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Projeto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Básico,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em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plena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validade;</w:t>
            </w:r>
          </w:p>
          <w:p w14:paraId="6441C890" w14:textId="77777777" w:rsidR="00EF34AB" w:rsidRPr="00FE2473" w:rsidRDefault="00EF34AB" w:rsidP="00EF34AB">
            <w:pPr>
              <w:widowControl w:val="0"/>
              <w:tabs>
                <w:tab w:val="left" w:pos="1002"/>
              </w:tabs>
              <w:autoSpaceDE w:val="0"/>
              <w:autoSpaceDN w:val="0"/>
              <w:spacing w:after="0"/>
              <w:ind w:right="5"/>
              <w:rPr>
                <w:rFonts w:ascii="Arial" w:hAnsi="Arial" w:cs="Arial"/>
              </w:rPr>
            </w:pPr>
            <w:r w:rsidRPr="00FE2473">
              <w:rPr>
                <w:rFonts w:ascii="Arial" w:hAnsi="Arial" w:cs="Arial"/>
              </w:rPr>
              <w:t>b)</w:t>
            </w:r>
            <w:r w:rsidRPr="00FE2473">
              <w:rPr>
                <w:rFonts w:ascii="Arial" w:hAnsi="Arial" w:cs="Arial"/>
                <w:b/>
              </w:rPr>
              <w:t xml:space="preserve"> Comprovação da capacitação técnico profissional</w:t>
            </w:r>
            <w:r w:rsidRPr="00FE2473">
              <w:rPr>
                <w:rFonts w:ascii="Arial" w:hAnsi="Arial" w:cs="Arial"/>
              </w:rPr>
              <w:t>: mediante apresentação 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Certidão de Acervo Técnico – CAT, expedida pelo CREA ou CAU da região pertinente, nos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 xml:space="preserve">termos da legislação aplicável, em nome </w:t>
            </w:r>
            <w:proofErr w:type="gramStart"/>
            <w:r w:rsidRPr="00FE2473">
              <w:rPr>
                <w:rFonts w:ascii="Arial" w:hAnsi="Arial" w:cs="Arial"/>
              </w:rPr>
              <w:t>do(</w:t>
            </w:r>
            <w:proofErr w:type="gramEnd"/>
            <w:r w:rsidRPr="00FE2473">
              <w:rPr>
                <w:rFonts w:ascii="Arial" w:hAnsi="Arial" w:cs="Arial"/>
              </w:rPr>
              <w:t>s) responsável(</w:t>
            </w:r>
            <w:proofErr w:type="spellStart"/>
            <w:r w:rsidRPr="00FE2473">
              <w:rPr>
                <w:rFonts w:ascii="Arial" w:hAnsi="Arial" w:cs="Arial"/>
              </w:rPr>
              <w:t>is</w:t>
            </w:r>
            <w:proofErr w:type="spellEnd"/>
            <w:r w:rsidRPr="00FE2473">
              <w:rPr>
                <w:rFonts w:ascii="Arial" w:hAnsi="Arial" w:cs="Arial"/>
              </w:rPr>
              <w:t>) técnico(s) e/ou membros da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equipe técnica que participarão da obra, que demonstre a Anotação de Responsabilidade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Técnica - ART ou o Registro de Responsabilidade Técnica - RRT, relativo à execução dos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serviços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que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compõem o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objeto da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licitação;</w:t>
            </w:r>
          </w:p>
          <w:p w14:paraId="659B2654" w14:textId="77777777" w:rsidR="00EF34AB" w:rsidRPr="00FE2473" w:rsidRDefault="00EF34AB" w:rsidP="00EF34AB">
            <w:pPr>
              <w:widowControl w:val="0"/>
              <w:tabs>
                <w:tab w:val="left" w:pos="976"/>
              </w:tabs>
              <w:autoSpaceDE w:val="0"/>
              <w:autoSpaceDN w:val="0"/>
              <w:spacing w:after="0"/>
              <w:ind w:right="5"/>
              <w:rPr>
                <w:rFonts w:ascii="Arial" w:hAnsi="Arial" w:cs="Arial"/>
              </w:rPr>
            </w:pPr>
            <w:r w:rsidRPr="00FE2473">
              <w:rPr>
                <w:rFonts w:ascii="Arial" w:hAnsi="Arial" w:cs="Arial"/>
              </w:rPr>
              <w:t>c)</w:t>
            </w:r>
            <w:r w:rsidRPr="00FE2473">
              <w:rPr>
                <w:rFonts w:ascii="Arial" w:hAnsi="Arial" w:cs="Arial"/>
                <w:b/>
              </w:rPr>
              <w:t xml:space="preserve"> Capacidade técnico-operacional: </w:t>
            </w:r>
            <w:r w:rsidRPr="00FE2473">
              <w:rPr>
                <w:rFonts w:ascii="Arial" w:hAnsi="Arial" w:cs="Arial"/>
              </w:rPr>
              <w:t>a licitante (pessoa jurídica) deve ter experiência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na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execução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serviço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mesmo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caráter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igual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complexidade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ou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superior,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que</w:t>
            </w:r>
            <w:r w:rsidRPr="00FE2473">
              <w:rPr>
                <w:rFonts w:ascii="Arial" w:hAnsi="Arial" w:cs="Arial"/>
                <w:spacing w:val="-59"/>
              </w:rPr>
              <w:t xml:space="preserve"> </w:t>
            </w:r>
            <w:r w:rsidRPr="00FE2473">
              <w:rPr>
                <w:rFonts w:ascii="Arial" w:hAnsi="Arial" w:cs="Arial"/>
              </w:rPr>
              <w:t>comprove</w:t>
            </w:r>
            <w:r w:rsidRPr="00FE2473">
              <w:rPr>
                <w:rFonts w:ascii="Arial" w:hAnsi="Arial" w:cs="Arial"/>
                <w:spacing w:val="14"/>
              </w:rPr>
              <w:t xml:space="preserve"> </w:t>
            </w:r>
            <w:r w:rsidRPr="00FE2473">
              <w:rPr>
                <w:rFonts w:ascii="Arial" w:hAnsi="Arial" w:cs="Arial"/>
              </w:rPr>
              <w:t>a</w:t>
            </w:r>
            <w:r w:rsidRPr="00FE2473">
              <w:rPr>
                <w:rFonts w:ascii="Arial" w:hAnsi="Arial" w:cs="Arial"/>
                <w:spacing w:val="15"/>
              </w:rPr>
              <w:t xml:space="preserve"> </w:t>
            </w:r>
            <w:r w:rsidRPr="00FE2473">
              <w:rPr>
                <w:rFonts w:ascii="Arial" w:hAnsi="Arial" w:cs="Arial"/>
              </w:rPr>
              <w:t>parcela</w:t>
            </w:r>
            <w:r w:rsidRPr="00FE2473">
              <w:rPr>
                <w:rFonts w:ascii="Arial" w:hAnsi="Arial" w:cs="Arial"/>
                <w:spacing w:val="14"/>
              </w:rPr>
              <w:t xml:space="preserve"> </w:t>
            </w:r>
            <w:r w:rsidRPr="00FE2473">
              <w:rPr>
                <w:rFonts w:ascii="Arial" w:hAnsi="Arial" w:cs="Arial"/>
              </w:rPr>
              <w:t>relevante,</w:t>
            </w:r>
            <w:r w:rsidRPr="00FE2473">
              <w:rPr>
                <w:rFonts w:ascii="Arial" w:hAnsi="Arial" w:cs="Arial"/>
                <w:spacing w:val="16"/>
              </w:rPr>
              <w:t xml:space="preserve"> </w:t>
            </w:r>
            <w:r w:rsidRPr="00FE2473">
              <w:rPr>
                <w:rFonts w:ascii="Arial" w:hAnsi="Arial" w:cs="Arial"/>
              </w:rPr>
              <w:t>caracterizada</w:t>
            </w:r>
            <w:r w:rsidRPr="00FE2473">
              <w:rPr>
                <w:rFonts w:ascii="Arial" w:hAnsi="Arial" w:cs="Arial"/>
                <w:spacing w:val="14"/>
              </w:rPr>
              <w:t xml:space="preserve"> </w:t>
            </w:r>
            <w:r w:rsidRPr="00FE2473">
              <w:rPr>
                <w:rFonts w:ascii="Arial" w:hAnsi="Arial" w:cs="Arial"/>
              </w:rPr>
              <w:t>abaixo,</w:t>
            </w:r>
            <w:r w:rsidRPr="00FE2473">
              <w:rPr>
                <w:rFonts w:ascii="Arial" w:hAnsi="Arial" w:cs="Arial"/>
                <w:spacing w:val="16"/>
              </w:rPr>
              <w:t xml:space="preserve"> </w:t>
            </w:r>
            <w:r w:rsidRPr="00FE2473">
              <w:rPr>
                <w:rFonts w:ascii="Arial" w:hAnsi="Arial" w:cs="Arial"/>
              </w:rPr>
              <w:t>conforme</w:t>
            </w:r>
            <w:r w:rsidRPr="00FE2473">
              <w:rPr>
                <w:rFonts w:ascii="Arial" w:hAnsi="Arial" w:cs="Arial"/>
                <w:spacing w:val="14"/>
              </w:rPr>
              <w:t xml:space="preserve"> </w:t>
            </w:r>
            <w:r w:rsidRPr="00FE2473">
              <w:rPr>
                <w:rFonts w:ascii="Arial" w:hAnsi="Arial" w:cs="Arial"/>
              </w:rPr>
              <w:t>anotação</w:t>
            </w:r>
            <w:r w:rsidRPr="00FE2473">
              <w:rPr>
                <w:rFonts w:ascii="Arial" w:hAnsi="Arial" w:cs="Arial"/>
                <w:spacing w:val="12"/>
              </w:rPr>
              <w:t xml:space="preserve"> </w:t>
            </w:r>
            <w:r w:rsidRPr="00FE2473">
              <w:rPr>
                <w:rFonts w:ascii="Arial" w:hAnsi="Arial" w:cs="Arial"/>
              </w:rPr>
              <w:t>em</w:t>
            </w:r>
            <w:r w:rsidRPr="00FE2473">
              <w:rPr>
                <w:rFonts w:ascii="Arial" w:hAnsi="Arial" w:cs="Arial"/>
                <w:spacing w:val="14"/>
              </w:rPr>
              <w:t xml:space="preserve"> </w:t>
            </w:r>
            <w:r w:rsidRPr="00FE2473">
              <w:rPr>
                <w:rFonts w:ascii="Arial" w:hAnsi="Arial" w:cs="Arial"/>
              </w:rPr>
              <w:t>acervo</w:t>
            </w:r>
            <w:r w:rsidRPr="00FE2473">
              <w:rPr>
                <w:rFonts w:ascii="Arial" w:hAnsi="Arial" w:cs="Arial"/>
                <w:spacing w:val="15"/>
              </w:rPr>
              <w:t xml:space="preserve"> </w:t>
            </w:r>
            <w:r w:rsidRPr="00FE2473">
              <w:rPr>
                <w:rFonts w:ascii="Arial" w:hAnsi="Arial" w:cs="Arial"/>
              </w:rPr>
              <w:t>técnico</w:t>
            </w:r>
            <w:r w:rsidRPr="00FE2473">
              <w:rPr>
                <w:rFonts w:ascii="Arial" w:hAnsi="Arial" w:cs="Arial"/>
                <w:spacing w:val="-59"/>
              </w:rPr>
              <w:t xml:space="preserve"> </w:t>
            </w:r>
            <w:r w:rsidRPr="00FE2473">
              <w:rPr>
                <w:rFonts w:ascii="Arial" w:hAnsi="Arial" w:cs="Arial"/>
              </w:rPr>
              <w:t>e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atestado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boa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execução,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emitido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por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pessoa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jurídica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de direito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público</w:t>
            </w:r>
            <w:r w:rsidRPr="00FE2473">
              <w:rPr>
                <w:rFonts w:ascii="Arial" w:hAnsi="Arial" w:cs="Arial"/>
                <w:spacing w:val="-3"/>
              </w:rPr>
              <w:t xml:space="preserve"> </w:t>
            </w:r>
            <w:r w:rsidRPr="00FE2473">
              <w:rPr>
                <w:rFonts w:ascii="Arial" w:hAnsi="Arial" w:cs="Arial"/>
              </w:rPr>
              <w:t>ou privado.</w:t>
            </w:r>
          </w:p>
          <w:p w14:paraId="0C1A5F2D" w14:textId="77777777" w:rsidR="00EF34AB" w:rsidRPr="00FE2473" w:rsidRDefault="00EF34AB" w:rsidP="00EF34AB">
            <w:pPr>
              <w:widowControl w:val="0"/>
              <w:tabs>
                <w:tab w:val="left" w:pos="995"/>
              </w:tabs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00FE2473">
              <w:rPr>
                <w:rFonts w:ascii="Arial" w:hAnsi="Arial" w:cs="Arial"/>
              </w:rPr>
              <w:t>d) Os responsáveis técnicos e/ou membros da equipe técnica deverão pertencer ao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quadro permanente da licitante, na data prevista para entrega da proposta, entendendo-se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como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tal,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para fins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deste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Edital,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sócio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que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comprove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seu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vínculo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por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intermédio</w:t>
            </w:r>
            <w:r w:rsidRPr="00FE2473">
              <w:rPr>
                <w:rFonts w:ascii="Arial" w:hAnsi="Arial" w:cs="Arial"/>
                <w:spacing w:val="61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-59"/>
              </w:rPr>
              <w:t xml:space="preserve"> </w:t>
            </w:r>
            <w:r w:rsidRPr="00FE2473">
              <w:rPr>
                <w:rFonts w:ascii="Arial" w:hAnsi="Arial" w:cs="Arial"/>
              </w:rPr>
              <w:t>contrato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social/estatuto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social;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administrador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ou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diretor;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empregado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devidamente</w:t>
            </w:r>
            <w:r w:rsidRPr="00FE2473">
              <w:rPr>
                <w:rFonts w:ascii="Arial" w:hAnsi="Arial" w:cs="Arial"/>
                <w:spacing w:val="-59"/>
              </w:rPr>
              <w:t xml:space="preserve"> </w:t>
            </w:r>
            <w:r w:rsidRPr="00FE2473">
              <w:rPr>
                <w:rFonts w:ascii="Arial" w:hAnsi="Arial" w:cs="Arial"/>
              </w:rPr>
              <w:t>registrado em Carteira de Trabalho e Previdência Social; e o prestador de serviços com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contrato escrito firmado com o licitante, ou com declaração de compromisso de vinculação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contratual</w:t>
            </w:r>
            <w:r w:rsidRPr="00FE2473">
              <w:rPr>
                <w:rFonts w:ascii="Arial" w:hAnsi="Arial" w:cs="Arial"/>
                <w:spacing w:val="-4"/>
              </w:rPr>
              <w:t xml:space="preserve"> </w:t>
            </w:r>
            <w:r w:rsidRPr="00FE2473">
              <w:rPr>
                <w:rFonts w:ascii="Arial" w:hAnsi="Arial" w:cs="Arial"/>
              </w:rPr>
              <w:t>futura,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caso o</w:t>
            </w:r>
            <w:r w:rsidRPr="00FE2473">
              <w:rPr>
                <w:rFonts w:ascii="Arial" w:hAnsi="Arial" w:cs="Arial"/>
                <w:spacing w:val="-4"/>
              </w:rPr>
              <w:t xml:space="preserve"> </w:t>
            </w:r>
            <w:r w:rsidRPr="00FE2473">
              <w:rPr>
                <w:rFonts w:ascii="Arial" w:hAnsi="Arial" w:cs="Arial"/>
              </w:rPr>
              <w:t>licitante se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sagre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vencedor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do</w:t>
            </w:r>
            <w:r w:rsidRPr="00FE2473">
              <w:rPr>
                <w:rFonts w:ascii="Arial" w:hAnsi="Arial" w:cs="Arial"/>
                <w:spacing w:val="-2"/>
              </w:rPr>
              <w:t xml:space="preserve"> </w:t>
            </w:r>
            <w:r w:rsidRPr="00FE2473">
              <w:rPr>
                <w:rFonts w:ascii="Arial" w:hAnsi="Arial" w:cs="Arial"/>
              </w:rPr>
              <w:t>certame.</w:t>
            </w:r>
          </w:p>
          <w:p w14:paraId="10BCEF1B" w14:textId="77777777" w:rsidR="00EF34AB" w:rsidRPr="00FE2473" w:rsidRDefault="00EF34AB" w:rsidP="00EF34AB">
            <w:pPr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FE2473">
              <w:rPr>
                <w:rFonts w:ascii="Arial" w:hAnsi="Arial" w:cs="Arial"/>
              </w:rPr>
              <w:t>e) No</w:t>
            </w:r>
            <w:proofErr w:type="gramEnd"/>
            <w:r w:rsidRPr="00FE2473">
              <w:rPr>
                <w:rFonts w:ascii="Arial" w:hAnsi="Arial" w:cs="Arial"/>
              </w:rPr>
              <w:t xml:space="preserve"> decorrer da execução do serviço, os profissionais de que trata este subitem</w:t>
            </w:r>
            <w:r w:rsidRPr="00FE2473">
              <w:rPr>
                <w:rFonts w:ascii="Arial" w:hAnsi="Arial" w:cs="Arial"/>
                <w:spacing w:val="1"/>
              </w:rPr>
              <w:t xml:space="preserve"> </w:t>
            </w:r>
            <w:r w:rsidRPr="00FE2473">
              <w:rPr>
                <w:rFonts w:ascii="Arial" w:hAnsi="Arial" w:cs="Arial"/>
              </w:rPr>
              <w:t>poderão</w:t>
            </w:r>
            <w:r w:rsidRPr="00FE2473">
              <w:rPr>
                <w:rFonts w:ascii="Arial" w:hAnsi="Arial" w:cs="Arial"/>
                <w:spacing w:val="49"/>
              </w:rPr>
              <w:t xml:space="preserve"> </w:t>
            </w:r>
            <w:r w:rsidRPr="00FE2473">
              <w:rPr>
                <w:rFonts w:ascii="Arial" w:hAnsi="Arial" w:cs="Arial"/>
              </w:rPr>
              <w:t>ser</w:t>
            </w:r>
            <w:r w:rsidRPr="00FE2473">
              <w:rPr>
                <w:rFonts w:ascii="Arial" w:hAnsi="Arial" w:cs="Arial"/>
                <w:spacing w:val="50"/>
              </w:rPr>
              <w:t xml:space="preserve"> </w:t>
            </w:r>
            <w:r w:rsidRPr="00FE2473">
              <w:rPr>
                <w:rFonts w:ascii="Arial" w:hAnsi="Arial" w:cs="Arial"/>
              </w:rPr>
              <w:t>substituídos,</w:t>
            </w:r>
            <w:r w:rsidRPr="00FE2473">
              <w:rPr>
                <w:rFonts w:ascii="Arial" w:hAnsi="Arial" w:cs="Arial"/>
                <w:spacing w:val="51"/>
              </w:rPr>
              <w:t xml:space="preserve"> </w:t>
            </w:r>
            <w:r w:rsidRPr="00FE2473">
              <w:rPr>
                <w:rFonts w:ascii="Arial" w:hAnsi="Arial" w:cs="Arial"/>
              </w:rPr>
              <w:t>nos</w:t>
            </w:r>
            <w:r w:rsidRPr="00FE2473">
              <w:rPr>
                <w:rFonts w:ascii="Arial" w:hAnsi="Arial" w:cs="Arial"/>
                <w:spacing w:val="51"/>
              </w:rPr>
              <w:t xml:space="preserve"> </w:t>
            </w:r>
            <w:r w:rsidRPr="00FE2473">
              <w:rPr>
                <w:rFonts w:ascii="Arial" w:hAnsi="Arial" w:cs="Arial"/>
              </w:rPr>
              <w:t>termos</w:t>
            </w:r>
            <w:r w:rsidRPr="00FE2473">
              <w:rPr>
                <w:rFonts w:ascii="Arial" w:hAnsi="Arial" w:cs="Arial"/>
                <w:spacing w:val="49"/>
              </w:rPr>
              <w:t xml:space="preserve"> </w:t>
            </w:r>
            <w:r w:rsidRPr="00FE2473">
              <w:rPr>
                <w:rFonts w:ascii="Arial" w:hAnsi="Arial" w:cs="Arial"/>
              </w:rPr>
              <w:t>do</w:t>
            </w:r>
            <w:r w:rsidRPr="00FE2473">
              <w:rPr>
                <w:rFonts w:ascii="Arial" w:hAnsi="Arial" w:cs="Arial"/>
                <w:spacing w:val="52"/>
              </w:rPr>
              <w:t xml:space="preserve"> </w:t>
            </w:r>
            <w:r w:rsidRPr="00FE2473">
              <w:rPr>
                <w:rFonts w:ascii="Arial" w:hAnsi="Arial" w:cs="Arial"/>
              </w:rPr>
              <w:t>artigo</w:t>
            </w:r>
            <w:r w:rsidRPr="00FE2473">
              <w:rPr>
                <w:rFonts w:ascii="Arial" w:hAnsi="Arial" w:cs="Arial"/>
                <w:spacing w:val="48"/>
              </w:rPr>
              <w:t xml:space="preserve"> </w:t>
            </w:r>
            <w:r w:rsidRPr="00FE2473">
              <w:rPr>
                <w:rFonts w:ascii="Arial" w:hAnsi="Arial" w:cs="Arial"/>
              </w:rPr>
              <w:t>30,</w:t>
            </w:r>
            <w:r w:rsidRPr="00FE2473">
              <w:rPr>
                <w:rFonts w:ascii="Arial" w:hAnsi="Arial" w:cs="Arial"/>
                <w:spacing w:val="51"/>
              </w:rPr>
              <w:t xml:space="preserve"> </w:t>
            </w:r>
            <w:r w:rsidRPr="00FE2473">
              <w:rPr>
                <w:rFonts w:ascii="Arial" w:hAnsi="Arial" w:cs="Arial"/>
              </w:rPr>
              <w:t>§10,</w:t>
            </w:r>
            <w:r w:rsidRPr="00FE2473">
              <w:rPr>
                <w:rFonts w:ascii="Arial" w:hAnsi="Arial" w:cs="Arial"/>
                <w:spacing w:val="51"/>
              </w:rPr>
              <w:t xml:space="preserve"> </w:t>
            </w:r>
            <w:r w:rsidRPr="00FE2473">
              <w:rPr>
                <w:rFonts w:ascii="Arial" w:hAnsi="Arial" w:cs="Arial"/>
              </w:rPr>
              <w:t>da</w:t>
            </w:r>
            <w:r w:rsidRPr="00FE2473">
              <w:rPr>
                <w:rFonts w:ascii="Arial" w:hAnsi="Arial" w:cs="Arial"/>
                <w:spacing w:val="50"/>
              </w:rPr>
              <w:t xml:space="preserve"> </w:t>
            </w:r>
            <w:r w:rsidRPr="00FE2473">
              <w:rPr>
                <w:rFonts w:ascii="Arial" w:hAnsi="Arial" w:cs="Arial"/>
              </w:rPr>
              <w:t>Lei</w:t>
            </w:r>
            <w:r w:rsidRPr="00FE2473">
              <w:rPr>
                <w:rFonts w:ascii="Arial" w:hAnsi="Arial" w:cs="Arial"/>
                <w:spacing w:val="49"/>
              </w:rPr>
              <w:t xml:space="preserve"> </w:t>
            </w:r>
            <w:r w:rsidRPr="00FE2473">
              <w:rPr>
                <w:rFonts w:ascii="Arial" w:hAnsi="Arial" w:cs="Arial"/>
              </w:rPr>
              <w:t>n°</w:t>
            </w:r>
            <w:r w:rsidRPr="00FE2473">
              <w:rPr>
                <w:rFonts w:ascii="Arial" w:hAnsi="Arial" w:cs="Arial"/>
                <w:spacing w:val="50"/>
              </w:rPr>
              <w:t xml:space="preserve"> </w:t>
            </w:r>
            <w:r w:rsidRPr="00FE2473">
              <w:rPr>
                <w:rFonts w:ascii="Arial" w:hAnsi="Arial" w:cs="Arial"/>
              </w:rPr>
              <w:t>8.666,</w:t>
            </w:r>
            <w:r w:rsidRPr="00FE2473">
              <w:rPr>
                <w:rFonts w:ascii="Arial" w:hAnsi="Arial" w:cs="Arial"/>
                <w:spacing w:val="52"/>
              </w:rPr>
              <w:t xml:space="preserve"> </w:t>
            </w:r>
            <w:r w:rsidRPr="00FE2473">
              <w:rPr>
                <w:rFonts w:ascii="Arial" w:hAnsi="Arial" w:cs="Arial"/>
              </w:rPr>
              <w:t>de</w:t>
            </w:r>
            <w:r w:rsidRPr="00FE2473">
              <w:rPr>
                <w:rFonts w:ascii="Arial" w:hAnsi="Arial" w:cs="Arial"/>
                <w:spacing w:val="49"/>
              </w:rPr>
              <w:t xml:space="preserve"> </w:t>
            </w:r>
            <w:r w:rsidRPr="00FE2473">
              <w:rPr>
                <w:rFonts w:ascii="Arial" w:hAnsi="Arial" w:cs="Arial"/>
              </w:rPr>
              <w:t>1993,</w:t>
            </w:r>
            <w:r w:rsidRPr="00FE2473">
              <w:rPr>
                <w:rFonts w:ascii="Arial" w:hAnsi="Arial" w:cs="Arial"/>
              </w:rPr>
              <w:t xml:space="preserve"> por </w:t>
            </w:r>
            <w:r w:rsidRPr="00FE2473">
              <w:rPr>
                <w:rFonts w:ascii="Arial" w:hAnsi="Arial" w:cs="Arial"/>
              </w:rPr>
              <w:t>profissionais de experiência equivalente ou superior, desde que a substituição seja aprovada</w:t>
            </w:r>
            <w:r w:rsidRPr="00FE2473">
              <w:rPr>
                <w:rFonts w:ascii="Arial" w:hAnsi="Arial" w:cs="Arial"/>
                <w:spacing w:val="-59"/>
              </w:rPr>
              <w:t xml:space="preserve"> </w:t>
            </w:r>
            <w:r w:rsidRPr="00FE2473">
              <w:rPr>
                <w:rFonts w:ascii="Arial" w:hAnsi="Arial" w:cs="Arial"/>
              </w:rPr>
              <w:t>pela</w:t>
            </w:r>
            <w:r w:rsidRPr="00FE2473">
              <w:rPr>
                <w:rFonts w:ascii="Arial" w:hAnsi="Arial" w:cs="Arial"/>
                <w:spacing w:val="-1"/>
              </w:rPr>
              <w:t xml:space="preserve"> </w:t>
            </w:r>
            <w:r w:rsidRPr="00FE2473">
              <w:rPr>
                <w:rFonts w:ascii="Arial" w:hAnsi="Arial" w:cs="Arial"/>
              </w:rPr>
              <w:t>Administração.</w:t>
            </w:r>
          </w:p>
          <w:p w14:paraId="6E3B6218" w14:textId="7A27891B" w:rsidR="00EF34AB" w:rsidRPr="006B72D5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14:paraId="7B39A7B8" w14:textId="77777777" w:rsidR="00EF34AB" w:rsidRPr="006B72D5" w:rsidRDefault="00EF34AB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6B2B0DB0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7C486" w14:textId="422E28F1" w:rsidR="00B21E32" w:rsidRPr="00EB3A2D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21E32">
              <w:rPr>
                <w:rFonts w:ascii="Arial" w:hAnsi="Arial" w:cs="Arial"/>
                <w:b/>
              </w:rPr>
              <w:t xml:space="preserve">. </w:t>
            </w:r>
            <w:r w:rsidR="00B21E32" w:rsidRPr="00EB3A2D">
              <w:rPr>
                <w:rFonts w:ascii="Arial" w:hAnsi="Arial" w:cs="Arial"/>
                <w:b/>
              </w:rPr>
              <w:t>Do Prazo, Local, Condições de Entrega ou Execução e Garantia</w:t>
            </w:r>
            <w:r w:rsidR="00B21E32" w:rsidRPr="00EB3A2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1CB728AC" w14:textId="77777777" w:rsidTr="007E072E">
        <w:trPr>
          <w:trHeight w:val="113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DF0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CF2DAB1" w14:textId="1F5B3346" w:rsidR="00B21E32" w:rsidRDefault="00EF34AB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21E32" w:rsidRPr="00AF370E">
              <w:rPr>
                <w:rFonts w:ascii="Arial" w:hAnsi="Arial" w:cs="Arial"/>
                <w:b/>
              </w:rPr>
              <w:t>.1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F6385">
              <w:rPr>
                <w:rFonts w:ascii="Arial" w:hAnsi="Arial" w:cs="Arial"/>
              </w:rPr>
              <w:t>Do Prazo:</w:t>
            </w:r>
          </w:p>
          <w:p w14:paraId="3BBCB7E7" w14:textId="77777777" w:rsidR="00B21E32" w:rsidRPr="000F638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1E7FFA5" w14:textId="43F5326E" w:rsidR="00B21E32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Executar os serviços </w:t>
            </w:r>
            <w:r w:rsidR="00593DCB">
              <w:rPr>
                <w:rFonts w:ascii="Arial" w:hAnsi="Arial" w:cs="Arial"/>
              </w:rPr>
              <w:t>de elaboração do projeto</w:t>
            </w:r>
            <w:r>
              <w:rPr>
                <w:rFonts w:ascii="Arial" w:hAnsi="Arial" w:cs="Arial"/>
              </w:rPr>
              <w:t xml:space="preserve"> no prazo de </w:t>
            </w:r>
            <w:r w:rsidR="003B2DEA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 xml:space="preserve"> (</w:t>
            </w:r>
            <w:r w:rsidR="003B2DEA">
              <w:rPr>
                <w:rFonts w:ascii="Arial" w:hAnsi="Arial" w:cs="Arial"/>
              </w:rPr>
              <w:t>noventa</w:t>
            </w:r>
            <w:r>
              <w:rPr>
                <w:rFonts w:ascii="Arial" w:hAnsi="Arial" w:cs="Arial"/>
              </w:rPr>
              <w:t xml:space="preserve">) dias, </w:t>
            </w:r>
            <w:r w:rsidRPr="000F6385">
              <w:rPr>
                <w:rFonts w:ascii="Arial" w:hAnsi="Arial" w:cs="Arial"/>
              </w:rPr>
              <w:t xml:space="preserve">tendo a proponente o prazo </w:t>
            </w:r>
            <w:r>
              <w:rPr>
                <w:rFonts w:ascii="Arial" w:hAnsi="Arial" w:cs="Arial"/>
              </w:rPr>
              <w:t>má</w:t>
            </w:r>
            <w:r w:rsidRPr="000F6385">
              <w:rPr>
                <w:rFonts w:ascii="Arial" w:hAnsi="Arial" w:cs="Arial"/>
              </w:rPr>
              <w:t xml:space="preserve">ximo de </w:t>
            </w:r>
            <w:r w:rsidR="00E65B5F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(</w:t>
            </w:r>
            <w:r w:rsidR="00E65B5F">
              <w:rPr>
                <w:rFonts w:ascii="Arial" w:hAnsi="Arial" w:cs="Arial"/>
              </w:rPr>
              <w:t>vinte e quatro)</w:t>
            </w:r>
            <w:r>
              <w:rPr>
                <w:rFonts w:ascii="Arial" w:hAnsi="Arial" w:cs="Arial"/>
              </w:rPr>
              <w:t xml:space="preserve"> </w:t>
            </w:r>
            <w:r w:rsidR="00E65B5F">
              <w:rPr>
                <w:rFonts w:ascii="Arial" w:hAnsi="Arial" w:cs="Arial"/>
              </w:rPr>
              <w:t>horas</w:t>
            </w:r>
            <w:r w:rsidRPr="000F6385">
              <w:rPr>
                <w:rFonts w:ascii="Arial" w:hAnsi="Arial" w:cs="Arial"/>
              </w:rPr>
              <w:t xml:space="preserve"> a contar do recebimento da </w:t>
            </w:r>
            <w:r>
              <w:rPr>
                <w:rFonts w:ascii="Arial" w:hAnsi="Arial" w:cs="Arial"/>
              </w:rPr>
              <w:t>Ordem de Serviço, para o in</w:t>
            </w:r>
            <w:r w:rsidR="007D253C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cio da </w:t>
            </w:r>
            <w:r w:rsidR="00593DCB">
              <w:rPr>
                <w:rFonts w:ascii="Arial" w:hAnsi="Arial" w:cs="Arial"/>
              </w:rPr>
              <w:t>execução do projeto</w:t>
            </w:r>
            <w:r>
              <w:rPr>
                <w:rFonts w:ascii="Arial" w:hAnsi="Arial" w:cs="Arial"/>
              </w:rPr>
              <w:t>.</w:t>
            </w:r>
          </w:p>
          <w:p w14:paraId="654F7AD3" w14:textId="77777777" w:rsidR="00B52BEA" w:rsidRDefault="00B52BEA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3388663" w14:textId="669EB2B0" w:rsidR="00B21E32" w:rsidRPr="006B72D5" w:rsidRDefault="00EF34AB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21E32" w:rsidRPr="00FB1567">
              <w:rPr>
                <w:rFonts w:ascii="Arial" w:hAnsi="Arial" w:cs="Arial"/>
                <w:b/>
              </w:rPr>
              <w:t>.2</w:t>
            </w:r>
            <w:r w:rsidR="00B21E32">
              <w:rPr>
                <w:rFonts w:ascii="Arial" w:hAnsi="Arial" w:cs="Arial"/>
              </w:rPr>
              <w:t xml:space="preserve"> Local: </w:t>
            </w:r>
          </w:p>
          <w:p w14:paraId="0A886C45" w14:textId="535BD925" w:rsidR="00B21E32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            </w:t>
            </w:r>
            <w:r w:rsidRPr="006B72D5">
              <w:rPr>
                <w:rFonts w:ascii="Arial" w:hAnsi="Arial" w:cs="Arial"/>
                <w:bCs/>
              </w:rPr>
              <w:t xml:space="preserve">Secretaria: Secretaria Municipal de </w:t>
            </w:r>
            <w:r w:rsidR="007D253C">
              <w:rPr>
                <w:rFonts w:ascii="Arial" w:hAnsi="Arial" w:cs="Arial"/>
                <w:bCs/>
              </w:rPr>
              <w:t>Infraestrutura</w:t>
            </w:r>
          </w:p>
          <w:p w14:paraId="2EAE408D" w14:textId="23300EB0" w:rsidR="00B21E32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</w:t>
            </w:r>
            <w:r w:rsidRPr="006B72D5">
              <w:rPr>
                <w:rFonts w:ascii="Arial" w:hAnsi="Arial" w:cs="Arial"/>
                <w:bCs/>
              </w:rPr>
              <w:t>Endereço: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D253C">
              <w:rPr>
                <w:rFonts w:ascii="Arial" w:hAnsi="Arial" w:cs="Arial"/>
                <w:bCs/>
              </w:rPr>
              <w:t>Rua Desemb. J. P. F. Mendes</w:t>
            </w:r>
            <w:r>
              <w:rPr>
                <w:rFonts w:ascii="Arial" w:hAnsi="Arial" w:cs="Arial"/>
                <w:bCs/>
              </w:rPr>
              <w:t xml:space="preserve">, nº </w:t>
            </w:r>
            <w:r w:rsidR="0071642B">
              <w:rPr>
                <w:rFonts w:ascii="Arial" w:hAnsi="Arial" w:cs="Arial"/>
                <w:bCs/>
              </w:rPr>
              <w:t>2341</w:t>
            </w:r>
            <w:r w:rsidR="007D253C">
              <w:rPr>
                <w:rFonts w:ascii="Arial" w:hAnsi="Arial" w:cs="Arial"/>
                <w:bCs/>
              </w:rPr>
              <w:t xml:space="preserve">, Jardim Eldorado. 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D253C">
              <w:rPr>
                <w:rFonts w:ascii="Arial" w:hAnsi="Arial" w:cs="Arial"/>
                <w:bCs/>
              </w:rPr>
              <w:t>Diamantino/MT</w:t>
            </w:r>
          </w:p>
          <w:p w14:paraId="6DEF1E83" w14:textId="5CD2B6B5" w:rsidR="00B21E32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</w:t>
            </w:r>
            <w:r w:rsidRPr="006B72D5">
              <w:rPr>
                <w:rFonts w:ascii="Arial" w:hAnsi="Arial" w:cs="Arial"/>
                <w:bCs/>
              </w:rPr>
              <w:t>Contato:</w:t>
            </w:r>
            <w:r>
              <w:rPr>
                <w:rFonts w:ascii="Arial" w:hAnsi="Arial" w:cs="Arial"/>
                <w:bCs/>
              </w:rPr>
              <w:t xml:space="preserve"> (65) </w:t>
            </w:r>
            <w:r w:rsidR="007D253C">
              <w:rPr>
                <w:rFonts w:ascii="Arial" w:hAnsi="Arial" w:cs="Arial"/>
                <w:bCs/>
              </w:rPr>
              <w:t>3336-6429</w:t>
            </w:r>
          </w:p>
          <w:p w14:paraId="097277C3" w14:textId="490F0651" w:rsidR="00B21E32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</w:t>
            </w:r>
            <w:r w:rsidRPr="006B72D5">
              <w:rPr>
                <w:rFonts w:ascii="Arial" w:hAnsi="Arial" w:cs="Arial"/>
                <w:bCs/>
              </w:rPr>
              <w:t>E-mail:</w:t>
            </w:r>
            <w:r>
              <w:rPr>
                <w:rFonts w:ascii="Arial" w:hAnsi="Arial" w:cs="Arial"/>
                <w:bCs/>
              </w:rPr>
              <w:t xml:space="preserve"> </w:t>
            </w:r>
            <w:hyperlink r:id="rId7" w:history="1">
              <w:r w:rsidR="007D253C" w:rsidRPr="007D253C">
                <w:rPr>
                  <w:rStyle w:val="Hyperlink"/>
                  <w:rFonts w:ascii="Arial" w:hAnsi="Arial" w:cs="Arial"/>
                  <w:bCs/>
                </w:rPr>
                <w:t>sec.obras@d</w:t>
              </w:r>
              <w:r w:rsidR="007D253C" w:rsidRPr="007D253C">
                <w:rPr>
                  <w:rStyle w:val="Hyperlink"/>
                  <w:rFonts w:ascii="Arial" w:hAnsi="Arial" w:cs="Arial"/>
                </w:rPr>
                <w:t>iamantino</w:t>
              </w:r>
              <w:r w:rsidR="007D253C" w:rsidRPr="007D253C">
                <w:rPr>
                  <w:rStyle w:val="Hyperlink"/>
                  <w:rFonts w:ascii="Arial" w:hAnsi="Arial" w:cs="Arial"/>
                  <w:bCs/>
                </w:rPr>
                <w:t>.mt.gov.br</w:t>
              </w:r>
            </w:hyperlink>
          </w:p>
          <w:p w14:paraId="0769242C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79D6587" w14:textId="59C96294" w:rsidR="00B21E32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9</w:t>
            </w:r>
            <w:r w:rsidR="00B21E32" w:rsidRPr="00AF370E">
              <w:rPr>
                <w:rFonts w:ascii="Arial" w:hAnsi="Arial" w:cs="Arial"/>
                <w:b/>
              </w:rPr>
              <w:t>.2.1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6B72D5">
              <w:rPr>
                <w:rFonts w:ascii="Arial" w:hAnsi="Arial" w:cs="Arial"/>
              </w:rPr>
              <w:t>Em</w:t>
            </w:r>
            <w:proofErr w:type="gramEnd"/>
            <w:r w:rsidR="00B21E32" w:rsidRPr="006B72D5">
              <w:rPr>
                <w:rFonts w:ascii="Arial" w:hAnsi="Arial" w:cs="Arial"/>
              </w:rPr>
              <w:t xml:space="preserve"> caso de alteração ou mudança no endereço, fica a Administração responsável por informar a licitante vencedora de tais alterações, não sendo esta modificação motivo por parte da licitante vencedora, para a não entrega dos objetos adjudicados. Tais alterações não gerarão nenhum ônus para a Administração.</w:t>
            </w:r>
          </w:p>
          <w:p w14:paraId="1C4CD911" w14:textId="77777777" w:rsidR="00B21E32" w:rsidRDefault="00B21E32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4B301FAA" w14:textId="75457EA2" w:rsidR="00B21E32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21E32" w:rsidRPr="00AF370E">
              <w:rPr>
                <w:rFonts w:ascii="Arial" w:hAnsi="Arial" w:cs="Arial"/>
                <w:b/>
              </w:rPr>
              <w:t>.3</w:t>
            </w:r>
            <w:r w:rsidR="00B21E32">
              <w:rPr>
                <w:rFonts w:ascii="Arial" w:hAnsi="Arial" w:cs="Arial"/>
              </w:rPr>
              <w:t xml:space="preserve"> Das Condições de Entrega ou Execução: Os Serviços e Obras deverão ser iniciados e entregues dentro do prazo estipulado em contrato.</w:t>
            </w:r>
          </w:p>
          <w:p w14:paraId="103BA955" w14:textId="77777777" w:rsidR="00B21E32" w:rsidRDefault="00B21E32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5BDBDCEC" w14:textId="603E8BEC" w:rsidR="00B21E32" w:rsidRPr="006B72D5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21E32" w:rsidRPr="00AF370E">
              <w:rPr>
                <w:rFonts w:ascii="Arial" w:hAnsi="Arial" w:cs="Arial"/>
                <w:b/>
              </w:rPr>
              <w:t>.3.1</w:t>
            </w:r>
            <w:r w:rsidR="00B21E32">
              <w:rPr>
                <w:rFonts w:ascii="Arial" w:hAnsi="Arial" w:cs="Arial"/>
              </w:rPr>
              <w:t xml:space="preserve"> Da Garantia: As obras e Serviços deverão ter as garantias previstas nas normas técnicas atinentes ao assunto.</w:t>
            </w:r>
          </w:p>
        </w:tc>
      </w:tr>
    </w:tbl>
    <w:p w14:paraId="39A00748" w14:textId="77777777" w:rsidR="00B21E32" w:rsidRPr="006B72D5" w:rsidRDefault="00B21E32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0FFA1343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422DB" w14:textId="149E31E7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="00B21E32" w:rsidRPr="00EF34AB">
              <w:rPr>
                <w:rFonts w:ascii="Arial" w:hAnsi="Arial" w:cs="Arial"/>
                <w:b/>
              </w:rPr>
              <w:t>Dos Direitos e Deveres da Contratada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4AE6602A" w14:textId="77777777" w:rsidTr="007E072E">
        <w:trPr>
          <w:trHeight w:val="127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3CE" w14:textId="77777777" w:rsidR="00B21E32" w:rsidRPr="00F52873" w:rsidRDefault="00B21E32" w:rsidP="00EF34AB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rPr>
                <w:rFonts w:ascii="Arial" w:hAnsi="Arial" w:cs="Arial"/>
              </w:rPr>
            </w:pPr>
          </w:p>
          <w:p w14:paraId="2D1B9DBC" w14:textId="4CC4B572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.1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Manter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durante toda a execução do Contrato, as condições de qualificação e habilitação exigidas, obedecendo às disposições legais e regulamentos pertinentes.</w:t>
            </w:r>
          </w:p>
          <w:p w14:paraId="177EFC1B" w14:textId="70B4BE66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.2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Atender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prontamente quaisquer exigências do fiscal do contrato, inerente ao objeto da contratação, bem como manter todas as condições estabelecidas neste instrumento.</w:t>
            </w:r>
          </w:p>
          <w:p w14:paraId="7D9A643B" w14:textId="582B9FAB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.3</w:t>
            </w:r>
            <w:r w:rsidR="00B21E32">
              <w:rPr>
                <w:rFonts w:ascii="Arial" w:hAnsi="Arial" w:cs="Arial"/>
              </w:rPr>
              <w:t xml:space="preserve"> </w:t>
            </w:r>
            <w:proofErr w:type="spellStart"/>
            <w:r w:rsidR="00B21E32" w:rsidRPr="000C7910">
              <w:rPr>
                <w:rFonts w:ascii="Arial" w:hAnsi="Arial" w:cs="Arial"/>
              </w:rPr>
              <w:t>Fornecer</w:t>
            </w:r>
            <w:proofErr w:type="spellEnd"/>
            <w:proofErr w:type="gramEnd"/>
            <w:r w:rsidR="00B21E32" w:rsidRPr="000C7910">
              <w:rPr>
                <w:rFonts w:ascii="Arial" w:hAnsi="Arial" w:cs="Arial"/>
              </w:rPr>
              <w:t xml:space="preserve"> os produtos sempre em rigorosa observância aos termos da Contratação e da proposta a que se vinculam, bem como as cláusulas contratuais.</w:t>
            </w:r>
          </w:p>
          <w:p w14:paraId="27043621" w14:textId="4181AFF9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.4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Relatar à Contratante toda e qualquer irregularidade observada em virtude da prestação do serviço e prestar todos os esclarecimentos que forem solicitados, cujas reclamações se obrigam prontamente a atender.</w:t>
            </w:r>
          </w:p>
          <w:p w14:paraId="679D4BDB" w14:textId="2DD1EFED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.5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Substituir</w:t>
            </w:r>
            <w:proofErr w:type="gramEnd"/>
            <w:r w:rsidR="00B21E32" w:rsidRPr="000C7910">
              <w:rPr>
                <w:rFonts w:ascii="Arial" w:hAnsi="Arial" w:cs="Arial"/>
              </w:rPr>
              <w:t>, às suas expensas e responsabilidade, os materiais que não estiver de acordo com as especificações, sem ônus para a Contratante no todo ou em parte.</w:t>
            </w:r>
          </w:p>
          <w:p w14:paraId="1873EF6C" w14:textId="72371497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.6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Manter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durante a execução do Contrato, em compatibilidade com as obrigações assumidas, todas as condições de habilitação e qualificação exigidas na Lei n.º 8.666/93 e suas alterações.</w:t>
            </w:r>
          </w:p>
          <w:p w14:paraId="32B4B410" w14:textId="00B60722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.7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Responder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por danos causados diretamente à Autarquia ou a terceiros decorrentes de sua culpa ou dolo na execução do contrato; </w:t>
            </w:r>
          </w:p>
          <w:p w14:paraId="596C9BA2" w14:textId="3FAAF6E3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.8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Aceitar</w:t>
            </w:r>
            <w:proofErr w:type="gramEnd"/>
            <w:r w:rsidR="00B21E32" w:rsidRPr="000C7910">
              <w:rPr>
                <w:rFonts w:ascii="Arial" w:hAnsi="Arial" w:cs="Arial"/>
              </w:rPr>
              <w:t>, nas mesmas condições acordadas, os acréscimos ou supressões que se fizerem necessários, observando-se, em qualquer caso, o disposto na Lei de Licitações.</w:t>
            </w:r>
          </w:p>
          <w:p w14:paraId="061E13B3" w14:textId="2F930682" w:rsidR="00B21E32" w:rsidRPr="00617A4A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10</w:t>
            </w:r>
            <w:r w:rsidR="00B21E32" w:rsidRPr="000C7910">
              <w:rPr>
                <w:rFonts w:ascii="Arial" w:hAnsi="Arial" w:cs="Arial"/>
                <w:b/>
              </w:rPr>
              <w:t>.9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Não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caucionar ou utilizar o Contrato para quaisquer operações financeiras, sob pena de rescisão contratual.</w:t>
            </w:r>
          </w:p>
        </w:tc>
      </w:tr>
    </w:tbl>
    <w:p w14:paraId="0304168F" w14:textId="589FA6A8" w:rsidR="00B21E32" w:rsidRDefault="00B21E32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547D6307" w14:textId="77777777" w:rsidTr="007E072E">
        <w:trPr>
          <w:trHeight w:val="5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2239F" w14:textId="59293F1D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="00B21E32" w:rsidRPr="00EF34AB">
              <w:rPr>
                <w:rFonts w:ascii="Arial" w:hAnsi="Arial" w:cs="Arial"/>
                <w:b/>
              </w:rPr>
              <w:t>Dos Direitos e Deveres da Contratante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4AE06AE4" w14:textId="77777777" w:rsidTr="007E072E">
        <w:trPr>
          <w:trHeight w:val="8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355" w14:textId="65241235" w:rsidR="00B21E32" w:rsidRPr="00EF34AB" w:rsidRDefault="00B21E32" w:rsidP="00EF34AB">
            <w:pPr>
              <w:pStyle w:val="PargrafodaLista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EF34AB">
              <w:rPr>
                <w:rFonts w:ascii="Arial" w:hAnsi="Arial" w:cs="Arial"/>
              </w:rPr>
              <w:t xml:space="preserve">A </w:t>
            </w:r>
            <w:r w:rsidRPr="00EF34AB">
              <w:rPr>
                <w:rFonts w:ascii="Arial" w:hAnsi="Arial" w:cs="Arial"/>
                <w:b/>
              </w:rPr>
              <w:t>CONTRATANTE</w:t>
            </w:r>
            <w:r w:rsidRPr="00EF34AB">
              <w:rPr>
                <w:rFonts w:ascii="Arial" w:hAnsi="Arial" w:cs="Arial"/>
              </w:rPr>
              <w:t xml:space="preserve"> compromete-se a:</w:t>
            </w:r>
          </w:p>
          <w:p w14:paraId="48200461" w14:textId="77777777" w:rsidR="00B21E32" w:rsidRPr="00F7313F" w:rsidRDefault="00B21E32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0F54EAC9" w14:textId="215D5861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11</w:t>
            </w:r>
            <w:r w:rsidR="00B21E32" w:rsidRPr="000C7910">
              <w:rPr>
                <w:rFonts w:ascii="Arial" w:hAnsi="Arial" w:cs="Arial"/>
                <w:b/>
              </w:rPr>
              <w:t>.1.1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Prestar</w:t>
            </w:r>
            <w:proofErr w:type="gramEnd"/>
            <w:r w:rsidR="00B21E32" w:rsidRPr="000C7910">
              <w:rPr>
                <w:rFonts w:ascii="Arial" w:hAnsi="Arial" w:cs="Arial"/>
              </w:rPr>
              <w:t xml:space="preserve"> as informações e os esclarecimentos que venham a ser solicitados.</w:t>
            </w:r>
          </w:p>
          <w:p w14:paraId="47BFE9ED" w14:textId="4314A3B4" w:rsidR="00B21E32" w:rsidRPr="000C7910" w:rsidRDefault="00EF34AB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B21E32" w:rsidRPr="000C7910">
              <w:rPr>
                <w:rFonts w:ascii="Arial" w:hAnsi="Arial" w:cs="Arial"/>
                <w:b/>
              </w:rPr>
              <w:t>.1.2</w:t>
            </w:r>
            <w:r w:rsidR="00B21E32">
              <w:rPr>
                <w:rFonts w:ascii="Arial" w:hAnsi="Arial" w:cs="Arial"/>
              </w:rPr>
              <w:t xml:space="preserve"> </w:t>
            </w:r>
            <w:r w:rsidR="00B21E32" w:rsidRPr="000C7910">
              <w:rPr>
                <w:rFonts w:ascii="Arial" w:hAnsi="Arial" w:cs="Arial"/>
              </w:rPr>
              <w:t>Comunicar a Contratada, de imediato, qualquer irregularidade verificada na aquisição dos materiais.</w:t>
            </w:r>
          </w:p>
          <w:p w14:paraId="287DF8D3" w14:textId="680278BD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.1.3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Efetuar</w:t>
            </w:r>
            <w:proofErr w:type="gramEnd"/>
            <w:r w:rsidRPr="000C7910">
              <w:rPr>
                <w:rFonts w:ascii="Arial" w:hAnsi="Arial" w:cs="Arial"/>
              </w:rPr>
              <w:t xml:space="preserve"> o pagamento nas condições estabelecidas neste instrumento e fiscalizar, rigorosamente, os serviços prestados e cumprimento do objeto do Contrato.</w:t>
            </w:r>
          </w:p>
          <w:p w14:paraId="03BF7453" w14:textId="1E5E038C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lastRenderedPageBreak/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.1.4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Designar</w:t>
            </w:r>
            <w:proofErr w:type="gramEnd"/>
            <w:r w:rsidRPr="000C7910">
              <w:rPr>
                <w:rFonts w:ascii="Arial" w:hAnsi="Arial" w:cs="Arial"/>
              </w:rPr>
              <w:t xml:space="preserve"> o fiscal e suplente de fiscal do Contrato, por meio de Portaria, ao qual ficará responsável pelo acompanhamento e fiscalização do objeto contratado.</w:t>
            </w:r>
          </w:p>
          <w:p w14:paraId="62DE3412" w14:textId="76A0DE56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.1.5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Proporcionar</w:t>
            </w:r>
            <w:proofErr w:type="gramEnd"/>
            <w:r w:rsidRPr="000C7910">
              <w:rPr>
                <w:rFonts w:ascii="Arial" w:hAnsi="Arial" w:cs="Arial"/>
              </w:rPr>
              <w:t xml:space="preserve"> todas as facilidades indispensáveis ao bom cumprimento das execuções contratuais.</w:t>
            </w:r>
          </w:p>
          <w:p w14:paraId="01807EEB" w14:textId="56182466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.1.6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Aplicar</w:t>
            </w:r>
            <w:proofErr w:type="gramEnd"/>
            <w:r w:rsidRPr="000C7910">
              <w:rPr>
                <w:rFonts w:ascii="Arial" w:hAnsi="Arial" w:cs="Arial"/>
              </w:rPr>
              <w:t xml:space="preserve"> as penalidades previstas no edital e instrumento contratual, na hipótese da Contratada não cumprir as cláusulas contratuais, mantidas as situações normais de disponibilidade e volume dos serviços, arcando a referida empresa com quaisquer prejuízos que tal ato acarretar à Contratante.</w:t>
            </w:r>
          </w:p>
          <w:p w14:paraId="3991B1D2" w14:textId="6D2630E2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.1.7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Prestar</w:t>
            </w:r>
            <w:proofErr w:type="gramEnd"/>
            <w:r w:rsidRPr="000C7910">
              <w:rPr>
                <w:rFonts w:ascii="Arial" w:hAnsi="Arial" w:cs="Arial"/>
              </w:rPr>
              <w:t xml:space="preserve"> as informações e esclarecimentos que venham a ser solicitados pelo preposto da Contratada.</w:t>
            </w:r>
          </w:p>
          <w:p w14:paraId="255FA4D3" w14:textId="1F88513F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 xml:space="preserve">.1.8 </w:t>
            </w:r>
            <w:r w:rsidRPr="000C7910">
              <w:rPr>
                <w:rFonts w:ascii="Arial" w:hAnsi="Arial" w:cs="Arial"/>
              </w:rPr>
              <w:t>Efetuar a análise e consignar o “atesto” nas faturas/notas fiscais emitidas pela Contratada, efetivando o respectivo pagamento.</w:t>
            </w:r>
          </w:p>
          <w:p w14:paraId="6143084B" w14:textId="14128344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.1.9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Rejeitar</w:t>
            </w:r>
            <w:proofErr w:type="gramEnd"/>
            <w:r w:rsidRPr="000C7910">
              <w:rPr>
                <w:rFonts w:ascii="Arial" w:hAnsi="Arial" w:cs="Arial"/>
              </w:rPr>
              <w:t>, no todo ou em parte, os itens de materiais em desacordo com o Contrato.</w:t>
            </w:r>
          </w:p>
          <w:p w14:paraId="63A216B0" w14:textId="031D5E25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.1.10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Certificar</w:t>
            </w:r>
            <w:proofErr w:type="gramEnd"/>
            <w:r w:rsidRPr="000C7910">
              <w:rPr>
                <w:rFonts w:ascii="Arial" w:hAnsi="Arial" w:cs="Arial"/>
              </w:rPr>
              <w:t xml:space="preserve"> que a entrega do objeto está sendo com a qualidade especificado, realizar a cobrança quando não realizado adequadamente;</w:t>
            </w:r>
          </w:p>
          <w:p w14:paraId="5C4D37ED" w14:textId="68511EDB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proofErr w:type="gramStart"/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.1.1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Comunicar</w:t>
            </w:r>
            <w:proofErr w:type="gramEnd"/>
            <w:r w:rsidRPr="000C7910">
              <w:rPr>
                <w:rFonts w:ascii="Arial" w:hAnsi="Arial" w:cs="Arial"/>
              </w:rPr>
              <w:t xml:space="preserve"> por escrito a </w:t>
            </w:r>
            <w:r w:rsidRPr="000C7910">
              <w:rPr>
                <w:rFonts w:ascii="Arial" w:hAnsi="Arial" w:cs="Arial"/>
                <w:b/>
              </w:rPr>
              <w:t>CONTRATADA</w:t>
            </w:r>
            <w:r w:rsidRPr="000C7910">
              <w:rPr>
                <w:rFonts w:ascii="Arial" w:hAnsi="Arial" w:cs="Arial"/>
              </w:rPr>
              <w:t xml:space="preserve"> qualquer irregularidade encontrada no fornecimento;</w:t>
            </w:r>
          </w:p>
          <w:p w14:paraId="19675EB5" w14:textId="6F72E1A5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.1.12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A entrega em desconformidade com o especificado acarretará a correção; caso não seja possível será rejeitado, com aplicações das sanções administrativas e/ou legais cabíveis;</w:t>
            </w:r>
          </w:p>
          <w:p w14:paraId="2DA916E7" w14:textId="41597C1F" w:rsidR="00B21E32" w:rsidRPr="000C7910" w:rsidRDefault="00B21E32" w:rsidP="00EF34AB">
            <w:pPr>
              <w:autoSpaceDE w:val="0"/>
              <w:autoSpaceDN w:val="0"/>
              <w:adjustRightInd w:val="0"/>
              <w:spacing w:after="0"/>
              <w:ind w:left="492"/>
              <w:rPr>
                <w:rFonts w:ascii="Arial" w:hAnsi="Arial" w:cs="Arial"/>
              </w:rPr>
            </w:pPr>
            <w:r w:rsidRPr="000C7910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1</w:t>
            </w:r>
            <w:r w:rsidRPr="000C7910">
              <w:rPr>
                <w:rFonts w:ascii="Arial" w:hAnsi="Arial" w:cs="Arial"/>
                <w:b/>
              </w:rPr>
              <w:t>.1.13</w:t>
            </w:r>
            <w:r>
              <w:rPr>
                <w:rFonts w:ascii="Arial" w:hAnsi="Arial" w:cs="Arial"/>
              </w:rPr>
              <w:t xml:space="preserve"> </w:t>
            </w:r>
            <w:r w:rsidRPr="000C7910">
              <w:rPr>
                <w:rFonts w:ascii="Arial" w:hAnsi="Arial" w:cs="Arial"/>
              </w:rPr>
              <w:t>A fiscalização pela Contratante, não exonera nem diminui a completa responsabilidade da futura FORNECEDORA, por qualquer inobservância ou omissão às Cláusulas contratuais.</w:t>
            </w:r>
          </w:p>
        </w:tc>
      </w:tr>
    </w:tbl>
    <w:p w14:paraId="1E7197E7" w14:textId="77777777" w:rsidR="00B21E32" w:rsidRPr="006B72D5" w:rsidRDefault="00B21E32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713BAAFC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420D" w14:textId="5F2E4DC5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B21E32" w:rsidRPr="00EF34AB">
              <w:rPr>
                <w:rFonts w:ascii="Arial" w:hAnsi="Arial" w:cs="Arial"/>
                <w:b/>
              </w:rPr>
              <w:t>Do Gerenciamento e da Fiscalização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A8340D" w14:paraId="676308DB" w14:textId="77777777" w:rsidTr="007E072E">
        <w:trPr>
          <w:trHeight w:val="127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394" w14:textId="77777777" w:rsidR="00B21E32" w:rsidRDefault="00B21E32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4F938C52" w14:textId="19FEBB03" w:rsidR="00B21E32" w:rsidRPr="00EF34AB" w:rsidRDefault="00EF34AB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gramStart"/>
            <w:r w:rsidRPr="00EF34AB">
              <w:rPr>
                <w:rFonts w:ascii="Arial" w:hAnsi="Arial" w:cs="Arial"/>
                <w:b/>
              </w:rPr>
              <w:t>12.1</w:t>
            </w:r>
            <w:r>
              <w:rPr>
                <w:rFonts w:ascii="Arial" w:hAnsi="Arial" w:cs="Arial"/>
              </w:rPr>
              <w:t xml:space="preserve"> </w:t>
            </w:r>
            <w:r w:rsidR="00B21E32" w:rsidRPr="00EF34AB">
              <w:rPr>
                <w:rFonts w:ascii="Arial" w:hAnsi="Arial" w:cs="Arial"/>
              </w:rPr>
              <w:t>Ser</w:t>
            </w:r>
            <w:r w:rsidR="00E65B5F" w:rsidRPr="00EF34AB">
              <w:rPr>
                <w:rFonts w:ascii="Arial" w:hAnsi="Arial" w:cs="Arial"/>
              </w:rPr>
              <w:t>á</w:t>
            </w:r>
            <w:proofErr w:type="gramEnd"/>
            <w:r w:rsidR="00E65B5F" w:rsidRPr="00EF34AB">
              <w:rPr>
                <w:rFonts w:ascii="Arial" w:hAnsi="Arial" w:cs="Arial"/>
              </w:rPr>
              <w:t xml:space="preserve"> </w:t>
            </w:r>
            <w:r w:rsidR="00B21E32" w:rsidRPr="00EF34AB">
              <w:rPr>
                <w:rFonts w:ascii="Arial" w:hAnsi="Arial" w:cs="Arial"/>
              </w:rPr>
              <w:t>designado por meio de Portaria, o responsáve</w:t>
            </w:r>
            <w:r w:rsidR="00E65B5F" w:rsidRPr="00EF34AB">
              <w:rPr>
                <w:rFonts w:ascii="Arial" w:hAnsi="Arial" w:cs="Arial"/>
              </w:rPr>
              <w:t>l</w:t>
            </w:r>
            <w:r w:rsidR="00B21E32" w:rsidRPr="00EF34AB">
              <w:rPr>
                <w:rFonts w:ascii="Arial" w:hAnsi="Arial" w:cs="Arial"/>
              </w:rPr>
              <w:t xml:space="preserve"> abaixo para efetuar o acompanhamento e eventual fiscalização</w:t>
            </w:r>
            <w:r w:rsidR="00E65B5F" w:rsidRPr="00EF34AB">
              <w:rPr>
                <w:rFonts w:ascii="Arial" w:hAnsi="Arial" w:cs="Arial"/>
              </w:rPr>
              <w:t xml:space="preserve"> do Contrato</w:t>
            </w:r>
            <w:r w:rsidR="00B21E32" w:rsidRPr="00EF34AB"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4"/>
              <w:gridCol w:w="8004"/>
            </w:tblGrid>
            <w:tr w:rsidR="00B21E32" w:rsidRPr="006B72D5" w14:paraId="3A2D0AE8" w14:textId="77777777" w:rsidTr="00B21E32"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C453C" w14:textId="77777777" w:rsidR="00B21E32" w:rsidRPr="00853229" w:rsidRDefault="00B21E32" w:rsidP="00EF34AB">
                  <w:pPr>
                    <w:pStyle w:val="PargrafodaLista"/>
                    <w:autoSpaceDE w:val="0"/>
                    <w:autoSpaceDN w:val="0"/>
                    <w:adjustRightInd w:val="0"/>
                    <w:spacing w:after="0"/>
                    <w:ind w:left="0"/>
                    <w:rPr>
                      <w:rFonts w:ascii="Arial" w:hAnsi="Arial" w:cs="Arial"/>
                      <w:b/>
                    </w:rPr>
                  </w:pPr>
                  <w:r w:rsidRPr="00853229">
                    <w:rPr>
                      <w:rFonts w:ascii="Arial" w:hAnsi="Arial" w:cs="Arial"/>
                      <w:b/>
                    </w:rPr>
                    <w:t>Fiscal do Contrato</w:t>
                  </w:r>
                </w:p>
              </w:tc>
              <w:tc>
                <w:tcPr>
                  <w:tcW w:w="8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8EA5C" w14:textId="7F5A7B76" w:rsidR="00B21E32" w:rsidRPr="005D468B" w:rsidRDefault="00B21E32" w:rsidP="00EF34AB">
                  <w:pPr>
                    <w:pStyle w:val="PargrafodaLista"/>
                    <w:autoSpaceDE w:val="0"/>
                    <w:autoSpaceDN w:val="0"/>
                    <w:adjustRightInd w:val="0"/>
                    <w:spacing w:after="0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5D468B">
                    <w:rPr>
                      <w:rFonts w:ascii="Arial" w:hAnsi="Arial" w:cs="Arial"/>
                      <w:b/>
                      <w:bCs/>
                    </w:rPr>
                    <w:t>Sr.</w:t>
                  </w:r>
                  <w:r w:rsidR="007D253C" w:rsidRPr="005D468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5D468B" w:rsidRPr="005D468B">
                    <w:rPr>
                      <w:rFonts w:ascii="Arial" w:hAnsi="Arial" w:cs="Arial"/>
                      <w:b/>
                      <w:bCs/>
                    </w:rPr>
                    <w:t xml:space="preserve">JOÃO RODOLFO CARVALHO </w:t>
                  </w:r>
                </w:p>
                <w:p w14:paraId="3BD3A3EA" w14:textId="4D33670B" w:rsidR="00B21E32" w:rsidRPr="006B72D5" w:rsidRDefault="00B21E32" w:rsidP="00EF34AB">
                  <w:pPr>
                    <w:pStyle w:val="PargrafodaLista"/>
                    <w:autoSpaceDE w:val="0"/>
                    <w:autoSpaceDN w:val="0"/>
                    <w:adjustRightInd w:val="0"/>
                    <w:spacing w:after="0"/>
                    <w:ind w:left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CPF: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5D468B">
                    <w:rPr>
                      <w:rFonts w:ascii="Arial" w:hAnsi="Arial" w:cs="Arial"/>
                    </w:rPr>
                    <w:t>017.874.781-57</w:t>
                  </w:r>
                </w:p>
                <w:p w14:paraId="6B0D5372" w14:textId="22B0D0A0" w:rsidR="00B21E32" w:rsidRPr="006B72D5" w:rsidRDefault="00B21E32" w:rsidP="00EF34AB">
                  <w:pPr>
                    <w:pStyle w:val="PargrafodaLista"/>
                    <w:autoSpaceDE w:val="0"/>
                    <w:autoSpaceDN w:val="0"/>
                    <w:adjustRightInd w:val="0"/>
                    <w:spacing w:after="0"/>
                    <w:ind w:left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Matrícula: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5D468B">
                    <w:rPr>
                      <w:rFonts w:ascii="Arial" w:hAnsi="Arial" w:cs="Arial"/>
                    </w:rPr>
                    <w:t>6715.1</w:t>
                  </w:r>
                </w:p>
                <w:p w14:paraId="79472A41" w14:textId="6A94E500" w:rsidR="00B21E32" w:rsidRPr="006B72D5" w:rsidRDefault="00B21E32" w:rsidP="00EF34AB">
                  <w:pPr>
                    <w:pStyle w:val="PargrafodaLista"/>
                    <w:autoSpaceDE w:val="0"/>
                    <w:autoSpaceDN w:val="0"/>
                    <w:adjustRightInd w:val="0"/>
                    <w:spacing w:after="0"/>
                    <w:ind w:left="0"/>
                    <w:rPr>
                      <w:rFonts w:ascii="Arial" w:hAnsi="Arial" w:cs="Arial"/>
                    </w:rPr>
                  </w:pPr>
                  <w:r w:rsidRPr="006B72D5">
                    <w:rPr>
                      <w:rFonts w:ascii="Arial" w:hAnsi="Arial" w:cs="Arial"/>
                    </w:rPr>
                    <w:t>Cargo: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194A12" w:rsidRPr="00194A12">
                    <w:rPr>
                      <w:rFonts w:ascii="Arial" w:hAnsi="Arial" w:cs="Arial"/>
                      <w:bCs/>
                    </w:rPr>
                    <w:t xml:space="preserve">Agente </w:t>
                  </w:r>
                  <w:r w:rsidR="005D468B">
                    <w:rPr>
                      <w:rFonts w:ascii="Arial" w:hAnsi="Arial" w:cs="Arial"/>
                      <w:bCs/>
                    </w:rPr>
                    <w:t xml:space="preserve">de Trânsito </w:t>
                  </w:r>
                </w:p>
              </w:tc>
            </w:tr>
          </w:tbl>
          <w:p w14:paraId="330DC2EC" w14:textId="77777777" w:rsidR="00B21E32" w:rsidRPr="006B72D5" w:rsidRDefault="00B21E32" w:rsidP="00EF34AB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</w:rPr>
            </w:pPr>
          </w:p>
          <w:p w14:paraId="31FB9EFE" w14:textId="6BF4EB5F" w:rsidR="00B21E32" w:rsidRPr="00EF34AB" w:rsidRDefault="00B21E32" w:rsidP="00EF34AB">
            <w:pPr>
              <w:pStyle w:val="PargrafodaLista"/>
              <w:numPr>
                <w:ilvl w:val="1"/>
                <w:numId w:val="15"/>
              </w:numPr>
              <w:spacing w:after="0"/>
              <w:rPr>
                <w:rFonts w:ascii="Arial" w:hAnsi="Arial" w:cs="Arial"/>
              </w:rPr>
            </w:pPr>
            <w:r w:rsidRPr="00EF34AB">
              <w:rPr>
                <w:rFonts w:ascii="Arial" w:hAnsi="Arial" w:cs="Arial"/>
              </w:rPr>
              <w:t>Caberão ao gestor do contrato as seguintes atribuições:</w:t>
            </w:r>
          </w:p>
          <w:p w14:paraId="1D0F4626" w14:textId="77777777" w:rsidR="00B21E32" w:rsidRPr="006B72D5" w:rsidRDefault="00B21E32" w:rsidP="00EF34AB">
            <w:pPr>
              <w:spacing w:after="0"/>
              <w:rPr>
                <w:rFonts w:ascii="Arial" w:hAnsi="Arial" w:cs="Arial"/>
              </w:rPr>
            </w:pPr>
          </w:p>
          <w:p w14:paraId="6E02EB68" w14:textId="77777777" w:rsidR="00B21E32" w:rsidRPr="006B72D5" w:rsidRDefault="00B21E32" w:rsidP="00EF34AB">
            <w:pPr>
              <w:pStyle w:val="PargrafodaLista"/>
              <w:numPr>
                <w:ilvl w:val="0"/>
                <w:numId w:val="4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Realizar conferências das notas fiscais atestadas pelo Fiscal do contrato, e posteriormente efetuar o pagamento,</w:t>
            </w:r>
          </w:p>
          <w:p w14:paraId="010DD930" w14:textId="77777777" w:rsidR="00B21E32" w:rsidRPr="006B72D5" w:rsidRDefault="00B21E32" w:rsidP="00EF34AB">
            <w:pPr>
              <w:pStyle w:val="PargrafodaLista"/>
              <w:numPr>
                <w:ilvl w:val="0"/>
                <w:numId w:val="4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Atentar aos valores a serem pagos, tomando cuidado para que os pagamentos não ultrapassem o valor do contrato,</w:t>
            </w:r>
          </w:p>
          <w:p w14:paraId="0B51C934" w14:textId="77777777" w:rsidR="00B21E32" w:rsidRPr="006B72D5" w:rsidRDefault="00B21E32" w:rsidP="00EF34AB">
            <w:pPr>
              <w:pStyle w:val="PargrafodaLista"/>
              <w:numPr>
                <w:ilvl w:val="0"/>
                <w:numId w:val="4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 xml:space="preserve">Acompanhar e analisar os relatórios que por ventura venham a ser emitidos pelo Fiscal do contrato. Havendo qualquer apontamento que acuse atraso ou descumprimento da </w:t>
            </w:r>
            <w:r>
              <w:rPr>
                <w:rFonts w:ascii="Arial" w:hAnsi="Arial" w:cs="Arial"/>
              </w:rPr>
              <w:t>prestação</w:t>
            </w:r>
            <w:r w:rsidRPr="006B72D5">
              <w:rPr>
                <w:rFonts w:ascii="Arial" w:hAnsi="Arial" w:cs="Arial"/>
              </w:rPr>
              <w:t>/serviço, o gestor deverá notificar a contratada solicitando justificativa e o cumprimento no prazo estabelecido pela Secretaria demandante,</w:t>
            </w:r>
          </w:p>
          <w:p w14:paraId="5BA07D4C" w14:textId="77777777" w:rsidR="00B21E32" w:rsidRPr="006B72D5" w:rsidRDefault="00B21E32" w:rsidP="00EF34AB">
            <w:pPr>
              <w:pStyle w:val="PargrafodaLista"/>
              <w:numPr>
                <w:ilvl w:val="0"/>
                <w:numId w:val="4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Deverá lançar as informações que forem de sua responsabilidade no Sistema Informatizado de Controle de Contratos Municipal, e</w:t>
            </w:r>
          </w:p>
          <w:p w14:paraId="36F3B4CC" w14:textId="77777777" w:rsidR="00B21E32" w:rsidRPr="006B72D5" w:rsidRDefault="00B21E32" w:rsidP="00EF34AB">
            <w:pPr>
              <w:pStyle w:val="PargrafodaLista"/>
              <w:numPr>
                <w:ilvl w:val="0"/>
                <w:numId w:val="4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lastRenderedPageBreak/>
              <w:t>Quaisquer outras ao qual a Administração julgar necessárias e convenientes para o excelente andamento do contrato e que estiverem em conformidade com a IN 0</w:t>
            </w:r>
            <w:r>
              <w:rPr>
                <w:rFonts w:ascii="Arial" w:hAnsi="Arial" w:cs="Arial"/>
              </w:rPr>
              <w:t>02</w:t>
            </w:r>
            <w:r w:rsidRPr="006B72D5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5</w:t>
            </w:r>
            <w:r w:rsidRPr="006B72D5">
              <w:rPr>
                <w:rFonts w:ascii="Arial" w:hAnsi="Arial" w:cs="Arial"/>
              </w:rPr>
              <w:t>.</w:t>
            </w:r>
          </w:p>
          <w:p w14:paraId="3E6BD2B9" w14:textId="77777777" w:rsidR="00B21E32" w:rsidRPr="006B72D5" w:rsidRDefault="00B21E32" w:rsidP="00EF34AB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</w:rPr>
            </w:pPr>
          </w:p>
          <w:p w14:paraId="497FCA2A" w14:textId="41FF6C84" w:rsidR="00B21E32" w:rsidRPr="00EF34AB" w:rsidRDefault="00B21E32" w:rsidP="00EF34AB">
            <w:pPr>
              <w:pStyle w:val="PargrafodaLista"/>
              <w:numPr>
                <w:ilvl w:val="1"/>
                <w:numId w:val="15"/>
              </w:numPr>
              <w:tabs>
                <w:tab w:val="left" w:pos="284"/>
                <w:tab w:val="left" w:pos="426"/>
              </w:tabs>
              <w:spacing w:after="0"/>
              <w:rPr>
                <w:rFonts w:ascii="Arial" w:hAnsi="Arial" w:cs="Arial"/>
              </w:rPr>
            </w:pPr>
            <w:r w:rsidRPr="00EF34AB">
              <w:rPr>
                <w:rFonts w:ascii="Arial" w:hAnsi="Arial" w:cs="Arial"/>
              </w:rPr>
              <w:t xml:space="preserve">Caberão ao fiscal do contrato as seguintes atribuições: </w:t>
            </w:r>
          </w:p>
          <w:p w14:paraId="467B879F" w14:textId="77777777" w:rsidR="00B21E32" w:rsidRPr="006B72D5" w:rsidRDefault="00B21E32" w:rsidP="00EF34AB">
            <w:pPr>
              <w:tabs>
                <w:tab w:val="left" w:pos="284"/>
                <w:tab w:val="left" w:pos="426"/>
              </w:tabs>
              <w:spacing w:after="0"/>
              <w:rPr>
                <w:rFonts w:ascii="Arial" w:hAnsi="Arial" w:cs="Arial"/>
              </w:rPr>
            </w:pPr>
          </w:p>
          <w:p w14:paraId="0C0EBADA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Orientar: estabelecer diretrizes, dar e receber informações sobre a execução do contrato;</w:t>
            </w:r>
          </w:p>
          <w:p w14:paraId="2C22F9BD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Fiscalizar: verificar o material utilizado e a forma de execução do objeto do contrato, confirmando o cumprimento das obrigações;</w:t>
            </w:r>
          </w:p>
          <w:p w14:paraId="54D39882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Interditar: paralisar a execução do contrato por estar em desacordo com o pactuado;</w:t>
            </w:r>
          </w:p>
          <w:p w14:paraId="548E8CB1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Intervir: assumir a execução do contrato;</w:t>
            </w:r>
          </w:p>
          <w:p w14:paraId="7BB8377E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Informar: a Administração o cometimento de falhas e irregularidades detectadas pela Contratada que implique comprometimento da aquisição e/ou aplicação de penalidades previstas; e noticiar os casos de afastamento em virtude de férias, licenças ou outros motivos, para que o substituto (suplente) possa assumir a gestão do contrato, evitando prejuízos, interrupções e suspensão das atividades de fiscalização.</w:t>
            </w:r>
          </w:p>
          <w:p w14:paraId="6535CAC4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Ter total conhecimento do contrato e suas cláusulas;</w:t>
            </w:r>
          </w:p>
          <w:p w14:paraId="5BB0B3EB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Solicitar a seus superiores, em tempo hábil para adoção das medidas convenientes, decisões e providências que ultrapassarem a sua competência;</w:t>
            </w:r>
          </w:p>
          <w:p w14:paraId="24F31BBC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Zelar pelo bom relacionamento com a contratada, mantendo um comportamento ético, probo e cortês;</w:t>
            </w:r>
          </w:p>
          <w:p w14:paraId="1D7BBB37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Conferir os dados das faturas antes de atestá-las, promovendo as correções devidas e arquivando cópia junto aos demais documentos pertinentes;</w:t>
            </w:r>
          </w:p>
          <w:p w14:paraId="2EC9DE23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Anotar todas as ocorrências relacionadas com a execução do contrato, informando ao Gestor do Contrato aquelas que dependam de providências, com vistas à regularização das faltas ou defeitos observados;</w:t>
            </w:r>
          </w:p>
          <w:p w14:paraId="115B9E30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Acompanhar e controlar, quando for o caso, as entregas e o estoque de materiais de reposição, destinados à execução do objeto contratado, principalmente quanto à sua quantidade e qualidade;</w:t>
            </w:r>
          </w:p>
          <w:p w14:paraId="02D05721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Formalizar, sempre, os entendimentos com a Contratada ou seu Preposto, adotando todas as medidas que permitam compatibilizar as obrigações bilaterais;</w:t>
            </w:r>
          </w:p>
          <w:p w14:paraId="0DAB4F9A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Avaliar constantemente a qualidade da execução contratual, propondo, sempre que cabíveis medidas que visem reduzir gastos e racionalizar os serviços;</w:t>
            </w:r>
          </w:p>
          <w:p w14:paraId="00198CC9" w14:textId="77777777" w:rsidR="00B21E32" w:rsidRPr="006B72D5" w:rsidRDefault="00B21E32" w:rsidP="00EF34A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Observar rigorosamente os princípios legais e éticos em todos os atos inerentes às suas atribuições, agindo com transparência no desempenho das suas atividades.</w:t>
            </w:r>
          </w:p>
          <w:p w14:paraId="6F3AAA39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1BCECB89" w14:textId="513C19B0" w:rsidR="00B21E32" w:rsidRPr="006B72D5" w:rsidRDefault="00B21E32" w:rsidP="00EF34AB">
            <w:pPr>
              <w:pStyle w:val="PargrafodaLista"/>
              <w:numPr>
                <w:ilvl w:val="1"/>
                <w:numId w:val="15"/>
              </w:numPr>
              <w:tabs>
                <w:tab w:val="left" w:pos="284"/>
                <w:tab w:val="left" w:pos="426"/>
              </w:tabs>
              <w:spacing w:after="0"/>
              <w:ind w:left="782" w:hanging="715"/>
              <w:rPr>
                <w:rFonts w:ascii="Arial" w:hAnsi="Arial" w:cs="Arial"/>
              </w:rPr>
            </w:pPr>
            <w:r w:rsidRPr="00827DB9">
              <w:rPr>
                <w:rFonts w:ascii="Arial" w:hAnsi="Arial" w:cs="Arial"/>
              </w:rPr>
              <w:t>Caberá ao Fiscal, além das que perfazem na legislação vigente, Lei Nº 8.666/93 e a IN SCL nº 002/2015, conferir e atestar a Nota Fiscal emitida pela empresa contratada, encaminhando-a diretamente a Secretaria Municipal de Finanças, a fim de providenciar a Nota de Liquidação.</w:t>
            </w:r>
          </w:p>
        </w:tc>
      </w:tr>
    </w:tbl>
    <w:p w14:paraId="196D737B" w14:textId="77777777" w:rsidR="00450BE4" w:rsidRDefault="00450BE4" w:rsidP="00EF34A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67AB6E5E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F3406" w14:textId="3F3E348F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13. </w:t>
            </w:r>
            <w:r w:rsidR="00B21E32" w:rsidRPr="00EF34AB">
              <w:rPr>
                <w:rFonts w:ascii="Arial" w:hAnsi="Arial" w:cs="Arial"/>
                <w:b/>
              </w:rPr>
              <w:t>Do Custo Estimado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275A0685" w14:textId="77777777" w:rsidTr="00EF34AB">
        <w:trPr>
          <w:trHeight w:val="78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216" w14:textId="77777777" w:rsidR="00B21E32" w:rsidRPr="006B72D5" w:rsidRDefault="00B21E32" w:rsidP="00EF34AB">
            <w:pPr>
              <w:pStyle w:val="PargrafodaLista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57"/>
              <w:rPr>
                <w:rFonts w:ascii="Arial" w:hAnsi="Arial" w:cs="Arial"/>
              </w:rPr>
            </w:pPr>
          </w:p>
          <w:p w14:paraId="53C469AB" w14:textId="3116A0AF" w:rsidR="00B21E32" w:rsidRPr="00EF34AB" w:rsidRDefault="00B21E32" w:rsidP="00EF34AB">
            <w:pPr>
              <w:tabs>
                <w:tab w:val="left" w:pos="284"/>
                <w:tab w:val="left" w:pos="356"/>
              </w:tabs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valor</w:t>
            </w:r>
            <w:r w:rsidRPr="006B72D5">
              <w:rPr>
                <w:rFonts w:ascii="Arial" w:hAnsi="Arial" w:cs="Arial"/>
              </w:rPr>
              <w:t xml:space="preserve"> do presente contrato </w:t>
            </w:r>
            <w:r>
              <w:rPr>
                <w:rFonts w:ascii="Arial" w:hAnsi="Arial" w:cs="Arial"/>
              </w:rPr>
              <w:t>é estimado</w:t>
            </w:r>
            <w:r w:rsidRPr="006B72D5">
              <w:rPr>
                <w:rFonts w:ascii="Arial" w:hAnsi="Arial" w:cs="Arial"/>
              </w:rPr>
              <w:t xml:space="preserve"> em </w:t>
            </w:r>
            <w:r w:rsidRPr="004A784A">
              <w:rPr>
                <w:rFonts w:ascii="Arial" w:hAnsi="Arial" w:cs="Arial"/>
                <w:b/>
                <w:bCs/>
              </w:rPr>
              <w:t>R$</w:t>
            </w:r>
            <w:r w:rsidR="00F52D05">
              <w:rPr>
                <w:rFonts w:ascii="Arial" w:hAnsi="Arial" w:cs="Arial"/>
                <w:b/>
                <w:bCs/>
              </w:rPr>
              <w:t>115</w:t>
            </w:r>
            <w:r w:rsidR="00450BE4">
              <w:rPr>
                <w:rFonts w:ascii="Arial" w:hAnsi="Arial" w:cs="Arial"/>
                <w:b/>
                <w:bCs/>
              </w:rPr>
              <w:t>.000,00</w:t>
            </w:r>
            <w:r w:rsidR="005D468B" w:rsidRPr="005D468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450BE4">
              <w:rPr>
                <w:rFonts w:ascii="Arial" w:hAnsi="Arial" w:cs="Arial"/>
                <w:b/>
                <w:bCs/>
              </w:rPr>
              <w:t xml:space="preserve">cento e </w:t>
            </w:r>
            <w:r w:rsidR="00F52D05">
              <w:rPr>
                <w:rFonts w:ascii="Arial" w:hAnsi="Arial" w:cs="Arial"/>
                <w:b/>
                <w:bCs/>
              </w:rPr>
              <w:t>quinze</w:t>
            </w:r>
            <w:r w:rsidR="00450BE4">
              <w:rPr>
                <w:rFonts w:ascii="Arial" w:hAnsi="Arial" w:cs="Arial"/>
                <w:b/>
                <w:bCs/>
              </w:rPr>
              <w:t xml:space="preserve"> mil</w:t>
            </w:r>
            <w:r w:rsidR="005D468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reais).</w:t>
            </w:r>
          </w:p>
        </w:tc>
      </w:tr>
    </w:tbl>
    <w:p w14:paraId="43B8DD94" w14:textId="77777777" w:rsidR="00B21E32" w:rsidRPr="006B72D5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3569AE25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958A0" w14:textId="584FE85D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14. </w:t>
            </w:r>
            <w:r w:rsidR="00B21E32" w:rsidRPr="00EF34AB">
              <w:rPr>
                <w:rFonts w:ascii="Arial" w:hAnsi="Arial" w:cs="Arial"/>
                <w:b/>
              </w:rPr>
              <w:t>Da Nota Fiscal/Fatura e Documentos que a Acompanham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679A3E74" w14:textId="77777777" w:rsidTr="007E072E">
        <w:trPr>
          <w:trHeight w:val="5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7E0" w14:textId="77777777" w:rsidR="00B21E32" w:rsidRPr="006B72D5" w:rsidRDefault="00B21E32" w:rsidP="00EF34AB">
            <w:pPr>
              <w:pStyle w:val="PargrafodaLista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704B6C52" w14:textId="77777777" w:rsidR="00B21E32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 Nota Fiscal deverá ser emitida em duas vias somente após o recebimento da Nota de Empenho e deverá conter as seguintes descriminações:</w:t>
            </w:r>
          </w:p>
          <w:p w14:paraId="18877EBA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21155FA4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6"/>
              </w:numPr>
              <w:tabs>
                <w:tab w:val="left" w:pos="284"/>
              </w:tabs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Razão Social;</w:t>
            </w:r>
          </w:p>
          <w:p w14:paraId="4C02E7A6" w14:textId="77777777" w:rsidR="00B21E32" w:rsidRPr="006B72D5" w:rsidRDefault="00B21E32" w:rsidP="00EF34A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Número da Nota Fiscal/Fatura;</w:t>
            </w:r>
          </w:p>
          <w:p w14:paraId="267DB9AD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6"/>
              </w:numPr>
              <w:tabs>
                <w:tab w:val="left" w:pos="284"/>
              </w:tabs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Data de emissão;</w:t>
            </w:r>
          </w:p>
          <w:p w14:paraId="4048EAAE" w14:textId="77777777" w:rsidR="00B21E32" w:rsidRPr="006B72D5" w:rsidRDefault="00B21E32" w:rsidP="00EF34A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Nome da Secretaria Solicitante;</w:t>
            </w:r>
          </w:p>
          <w:p w14:paraId="485FDDF7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6"/>
              </w:numPr>
              <w:tabs>
                <w:tab w:val="left" w:pos="284"/>
              </w:tabs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Descrição do material e/ou serviço;</w:t>
            </w:r>
          </w:p>
          <w:p w14:paraId="20D334E2" w14:textId="77777777" w:rsidR="00B21E32" w:rsidRPr="006B72D5" w:rsidRDefault="00B21E32" w:rsidP="00EF34A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Quantidade, preço unitário, preço total;</w:t>
            </w:r>
          </w:p>
          <w:p w14:paraId="61A08802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6"/>
              </w:numPr>
              <w:tabs>
                <w:tab w:val="left" w:pos="284"/>
              </w:tabs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Dados Bancários (nome e número do banco, número da agência, número da conta corrente);</w:t>
            </w:r>
          </w:p>
          <w:p w14:paraId="668EA09F" w14:textId="77777777" w:rsidR="00B21E32" w:rsidRPr="006B72D5" w:rsidRDefault="00B21E32" w:rsidP="00EF34A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Número do Contrato;</w:t>
            </w:r>
          </w:p>
          <w:p w14:paraId="08B4E32F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6"/>
              </w:numPr>
              <w:tabs>
                <w:tab w:val="left" w:pos="284"/>
              </w:tabs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Número da Nota de Empenho;</w:t>
            </w:r>
          </w:p>
          <w:p w14:paraId="1E7C3960" w14:textId="77777777" w:rsidR="00B21E32" w:rsidRPr="006B72D5" w:rsidRDefault="00B21E32" w:rsidP="00EF34A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after="0"/>
              <w:contextualSpacing w:val="0"/>
              <w:rPr>
                <w:rFonts w:ascii="Arial" w:hAnsi="Arial" w:cs="Arial"/>
                <w:b/>
              </w:rPr>
            </w:pPr>
            <w:r w:rsidRPr="006B72D5">
              <w:rPr>
                <w:rFonts w:ascii="Arial" w:hAnsi="Arial" w:cs="Arial"/>
              </w:rPr>
              <w:t>Não deverá possuir rasuras.</w:t>
            </w:r>
          </w:p>
          <w:p w14:paraId="1EB1CD4D" w14:textId="77777777" w:rsidR="00B21E32" w:rsidRPr="006B72D5" w:rsidRDefault="00B21E32" w:rsidP="00EF34AB">
            <w:pPr>
              <w:tabs>
                <w:tab w:val="left" w:pos="426"/>
              </w:tabs>
              <w:spacing w:after="0"/>
              <w:rPr>
                <w:rFonts w:ascii="Arial" w:hAnsi="Arial" w:cs="Arial"/>
              </w:rPr>
            </w:pPr>
          </w:p>
          <w:p w14:paraId="261DCA02" w14:textId="44F8C4FD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 xml:space="preserve">A Nota Fiscal deverá ser encaminhada para </w:t>
            </w:r>
            <w:r w:rsidRPr="00360482">
              <w:rPr>
                <w:rFonts w:ascii="Arial" w:hAnsi="Arial" w:cs="Arial"/>
              </w:rPr>
              <w:t xml:space="preserve">a Secretaria Municipal de </w:t>
            </w:r>
            <w:r w:rsidR="00307CE1">
              <w:rPr>
                <w:rFonts w:ascii="Arial" w:hAnsi="Arial" w:cs="Arial"/>
              </w:rPr>
              <w:t>Infraestrutura</w:t>
            </w:r>
            <w:r w:rsidRPr="006B72D5">
              <w:rPr>
                <w:rFonts w:ascii="Arial" w:hAnsi="Arial" w:cs="Arial"/>
              </w:rPr>
              <w:t xml:space="preserve"> situada no seguinte endereço:</w:t>
            </w:r>
            <w:r>
              <w:rPr>
                <w:rFonts w:ascii="Arial" w:hAnsi="Arial" w:cs="Arial"/>
              </w:rPr>
              <w:t xml:space="preserve"> Rua </w:t>
            </w:r>
            <w:r w:rsidR="00307CE1">
              <w:rPr>
                <w:rFonts w:ascii="Arial" w:hAnsi="Arial" w:cs="Arial"/>
              </w:rPr>
              <w:t>Desemb. J. P. F. Mendes</w:t>
            </w:r>
            <w:r>
              <w:rPr>
                <w:rFonts w:ascii="Arial" w:hAnsi="Arial" w:cs="Arial"/>
              </w:rPr>
              <w:t xml:space="preserve">, n.º </w:t>
            </w:r>
            <w:r w:rsidR="00B52BEA">
              <w:rPr>
                <w:rFonts w:ascii="Arial" w:hAnsi="Arial" w:cs="Arial"/>
              </w:rPr>
              <w:t>2341</w:t>
            </w:r>
            <w:r>
              <w:rPr>
                <w:rFonts w:ascii="Arial" w:hAnsi="Arial" w:cs="Arial"/>
              </w:rPr>
              <w:t xml:space="preserve">, </w:t>
            </w:r>
            <w:r w:rsidR="00307CE1">
              <w:rPr>
                <w:rFonts w:ascii="Arial" w:hAnsi="Arial" w:cs="Arial"/>
              </w:rPr>
              <w:t>Jardim Eldorado</w:t>
            </w:r>
            <w:r>
              <w:rPr>
                <w:rFonts w:ascii="Arial" w:hAnsi="Arial" w:cs="Arial"/>
              </w:rPr>
              <w:t>, CEP: 78.</w:t>
            </w:r>
            <w:r w:rsidR="00307CE1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-000</w:t>
            </w:r>
            <w:r w:rsidRPr="006B72D5">
              <w:rPr>
                <w:rFonts w:ascii="Arial" w:hAnsi="Arial" w:cs="Arial"/>
              </w:rPr>
              <w:t xml:space="preserve"> </w:t>
            </w:r>
            <w:r w:rsidR="00307CE1">
              <w:rPr>
                <w:rFonts w:ascii="Arial" w:hAnsi="Arial" w:cs="Arial"/>
              </w:rPr>
              <w:t>Diamantino</w:t>
            </w:r>
            <w:r w:rsidRPr="006B72D5">
              <w:rPr>
                <w:rFonts w:ascii="Arial" w:hAnsi="Arial" w:cs="Arial"/>
              </w:rPr>
              <w:t>/MT.</w:t>
            </w:r>
          </w:p>
          <w:p w14:paraId="5FDB69B2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7F72A9A0" w14:textId="77777777" w:rsidR="00B21E32" w:rsidRPr="006B72D5" w:rsidRDefault="00B21E32" w:rsidP="00EF34AB">
            <w:pPr>
              <w:pStyle w:val="PargrafodaLista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b/>
              </w:rPr>
            </w:pPr>
            <w:r w:rsidRPr="006B72D5">
              <w:rPr>
                <w:rFonts w:ascii="Arial" w:hAnsi="Arial" w:cs="Arial"/>
              </w:rPr>
              <w:t>A data da apresentação da Nota Fiscal/Fatura será devidamente registrada nos autos do processo pelo responsável pelo recebimento do bem.</w:t>
            </w:r>
          </w:p>
          <w:p w14:paraId="6CE268C4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44DA1AF8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 xml:space="preserve">Caso constatado alguma irregularidade na Nota Fiscal/Fatura, esta será devolvida a Contratada para as necessárias correções, sendo informado o motivo que motivaram a sua rejeição. </w:t>
            </w:r>
          </w:p>
          <w:p w14:paraId="7E4967FE" w14:textId="77777777" w:rsidR="00B21E32" w:rsidRPr="006B72D5" w:rsidRDefault="00B21E32" w:rsidP="00EF34AB">
            <w:pPr>
              <w:pStyle w:val="PargrafodaLista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61277B8D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Somente após o recebimento da Nota Fiscal/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Fatura devidamente corrigida é que se iniciará a contagem dos prazos fixados para pagamento à partir da data de sua reapresentação.</w:t>
            </w:r>
          </w:p>
          <w:p w14:paraId="42BBA8DD" w14:textId="77777777" w:rsidR="00B21E32" w:rsidRPr="006B72D5" w:rsidRDefault="00B21E32" w:rsidP="00EF34AB">
            <w:pPr>
              <w:tabs>
                <w:tab w:val="left" w:pos="426"/>
              </w:tabs>
              <w:spacing w:after="0"/>
              <w:rPr>
                <w:rFonts w:ascii="Arial" w:hAnsi="Arial" w:cs="Arial"/>
              </w:rPr>
            </w:pPr>
          </w:p>
          <w:p w14:paraId="3449FB8E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 xml:space="preserve">Deverá, obrigatoriamente, </w:t>
            </w:r>
            <w:r w:rsidRPr="006B72D5">
              <w:rPr>
                <w:rFonts w:ascii="Arial" w:hAnsi="Arial" w:cs="Arial"/>
                <w:b/>
                <w:u w:val="single"/>
              </w:rPr>
              <w:t>fazer acompanhar da Nota Fiscal/Fatura, todas as certidões de regularidade fiscal, devidamente válidas</w:t>
            </w:r>
            <w:r w:rsidRPr="006B72D5">
              <w:rPr>
                <w:rFonts w:ascii="Arial" w:hAnsi="Arial" w:cs="Arial"/>
              </w:rPr>
              <w:t>:</w:t>
            </w:r>
          </w:p>
          <w:p w14:paraId="15444530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771F0AAA" w14:textId="77777777" w:rsidR="00B21E32" w:rsidRPr="006B72D5" w:rsidRDefault="00B21E32" w:rsidP="00EF34A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  <w:bCs/>
              </w:rPr>
              <w:t>Certidão de Débitos relativos a Créditos Tributários Federais e à Dívida Ativa da União;</w:t>
            </w:r>
          </w:p>
          <w:p w14:paraId="7CE91FDA" w14:textId="77777777" w:rsidR="00B21E32" w:rsidRPr="006B72D5" w:rsidRDefault="00B21E32" w:rsidP="00EF34A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  <w:bCs/>
              </w:rPr>
              <w:t>Certidão Negativa de Débito Fiscal (CND), expedida pela Agência Fazendária da Secretaria de Estado de Fazenda do domicílio tributário da licitante,</w:t>
            </w:r>
            <w:r w:rsidRPr="006B72D5">
              <w:rPr>
                <w:rFonts w:ascii="Arial" w:hAnsi="Arial" w:cs="Arial"/>
                <w:b/>
                <w:bCs/>
              </w:rPr>
              <w:t xml:space="preserve"> observando que no caso do Estado de Mato Grosso, deverá ser específica para </w:t>
            </w:r>
            <w:r w:rsidRPr="000F1B54">
              <w:rPr>
                <w:rFonts w:ascii="Arial" w:hAnsi="Arial" w:cs="Arial"/>
                <w:b/>
                <w:bCs/>
              </w:rPr>
              <w:t>fins de recebimento da administração pública</w:t>
            </w:r>
            <w:r w:rsidRPr="006B72D5">
              <w:rPr>
                <w:rFonts w:ascii="Arial" w:eastAsia="Calibri" w:hAnsi="Arial" w:cs="Arial"/>
                <w:b/>
                <w:bCs/>
              </w:rPr>
              <w:t>;</w:t>
            </w:r>
          </w:p>
          <w:p w14:paraId="1677F764" w14:textId="77777777" w:rsidR="00B21E32" w:rsidRPr="006B72D5" w:rsidRDefault="00B21E32" w:rsidP="00EF34A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Certidão quanto à Dívida Ativa do Município da sede da licitante;</w:t>
            </w:r>
          </w:p>
          <w:p w14:paraId="135A8149" w14:textId="77777777" w:rsidR="00B21E32" w:rsidRPr="006B72D5" w:rsidRDefault="00B21E32" w:rsidP="00EF34A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Certificado de Regularidade relativo à Seguridade Social e ao Fundo de Garantia por Tempo de Serviço (FGTS);</w:t>
            </w:r>
          </w:p>
          <w:p w14:paraId="121E8BB7" w14:textId="77777777" w:rsidR="00B21E32" w:rsidRPr="006B72D5" w:rsidRDefault="00B21E32" w:rsidP="00EF34A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Certidão Negativa de Débitos Trabalhistas (CNDT).</w:t>
            </w:r>
          </w:p>
          <w:p w14:paraId="38E295D1" w14:textId="77777777" w:rsidR="00B21E32" w:rsidRPr="006B72D5" w:rsidRDefault="00B21E32" w:rsidP="00EF34AB">
            <w:pPr>
              <w:tabs>
                <w:tab w:val="left" w:pos="284"/>
                <w:tab w:val="left" w:pos="426"/>
              </w:tabs>
              <w:suppressAutoHyphens/>
              <w:spacing w:after="0"/>
              <w:ind w:left="357" w:hanging="357"/>
              <w:rPr>
                <w:rFonts w:ascii="Arial" w:hAnsi="Arial" w:cs="Arial"/>
              </w:rPr>
            </w:pPr>
          </w:p>
        </w:tc>
      </w:tr>
    </w:tbl>
    <w:p w14:paraId="235AC594" w14:textId="77777777" w:rsidR="00B21E32" w:rsidRPr="006B72D5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67C604B3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A85A5" w14:textId="5B0B393B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15. </w:t>
            </w:r>
            <w:r w:rsidR="00B21E32" w:rsidRPr="00EF34AB">
              <w:rPr>
                <w:rFonts w:ascii="Arial" w:hAnsi="Arial" w:cs="Arial"/>
                <w:b/>
              </w:rPr>
              <w:t>Do Pagamento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22137C6F" w14:textId="77777777" w:rsidTr="007E072E">
        <w:trPr>
          <w:trHeight w:val="127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750" w14:textId="77777777" w:rsidR="00B21E32" w:rsidRPr="006B72D5" w:rsidRDefault="00B21E32" w:rsidP="00EF34AB">
            <w:pPr>
              <w:pStyle w:val="PargrafodaLista"/>
              <w:tabs>
                <w:tab w:val="left" w:pos="284"/>
                <w:tab w:val="left" w:pos="567"/>
              </w:tabs>
              <w:spacing w:after="0"/>
              <w:ind w:left="357"/>
              <w:rPr>
                <w:rFonts w:ascii="Arial" w:hAnsi="Arial" w:cs="Arial"/>
              </w:rPr>
            </w:pPr>
          </w:p>
          <w:p w14:paraId="0483EB34" w14:textId="77777777" w:rsidR="00B21E32" w:rsidRPr="006B72D5" w:rsidRDefault="00B21E32" w:rsidP="00EF34AB">
            <w:pPr>
              <w:tabs>
                <w:tab w:val="left" w:pos="284"/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15.1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 xml:space="preserve">Para que se proceda efetivamente o pagamento, a Contratada deverá seguir alguns procedimentos: </w:t>
            </w:r>
          </w:p>
          <w:p w14:paraId="53E2D3C6" w14:textId="77777777" w:rsidR="00B21E32" w:rsidRPr="006B72D5" w:rsidRDefault="00B21E32" w:rsidP="00EF34AB">
            <w:pPr>
              <w:pStyle w:val="PargrafodaLista"/>
              <w:numPr>
                <w:ilvl w:val="0"/>
                <w:numId w:val="8"/>
              </w:numPr>
              <w:suppressAutoHyphens/>
              <w:spacing w:after="0"/>
              <w:contextualSpacing w:val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  <w:u w:val="single"/>
              </w:rPr>
              <w:t>Fazer acompanhar da Nota Fiscal/Fatura, obrigatoriamente, todas as certidões de regularidade fiscal</w:t>
            </w:r>
            <w:r w:rsidRPr="006B72D5">
              <w:rPr>
                <w:rFonts w:ascii="Arial" w:hAnsi="Arial" w:cs="Arial"/>
              </w:rPr>
              <w:t xml:space="preserve">, já citadas anteriormente, </w:t>
            </w:r>
            <w:r w:rsidRPr="006B72D5">
              <w:rPr>
                <w:rFonts w:ascii="Arial" w:hAnsi="Arial" w:cs="Arial"/>
                <w:u w:val="single"/>
              </w:rPr>
              <w:t>devidamente vigentes</w:t>
            </w:r>
            <w:r w:rsidRPr="006B72D5">
              <w:rPr>
                <w:rFonts w:ascii="Arial" w:hAnsi="Arial" w:cs="Arial"/>
              </w:rPr>
              <w:t>:</w:t>
            </w:r>
          </w:p>
          <w:p w14:paraId="3FE34160" w14:textId="77777777" w:rsidR="00B21E32" w:rsidRPr="006B72D5" w:rsidRDefault="00B21E32" w:rsidP="00EF34AB">
            <w:pPr>
              <w:spacing w:after="0"/>
              <w:ind w:left="708"/>
              <w:rPr>
                <w:rFonts w:ascii="Arial" w:hAnsi="Arial" w:cs="Arial"/>
              </w:rPr>
            </w:pPr>
          </w:p>
          <w:p w14:paraId="0C4FCFAD" w14:textId="77777777" w:rsidR="00B21E32" w:rsidRPr="006B72D5" w:rsidRDefault="00B21E32" w:rsidP="00EF34AB">
            <w:pPr>
              <w:pStyle w:val="Ttulo1"/>
              <w:keepLines w:val="0"/>
              <w:numPr>
                <w:ilvl w:val="0"/>
                <w:numId w:val="9"/>
              </w:numPr>
              <w:suppressAutoHyphens/>
              <w:spacing w:before="0" w:after="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6B72D5">
              <w:rPr>
                <w:rFonts w:ascii="Arial" w:hAnsi="Arial" w:cs="Arial"/>
                <w:color w:val="auto"/>
                <w:sz w:val="24"/>
                <w:szCs w:val="24"/>
              </w:rPr>
              <w:t>A Contratada deverá manter durante toda a vigência contratual, a plena regularidade fiscal, exigida em Lei, e caso não apresente a efetiva documentação necessária, dentro do prazo legal; o recebimento ficará prejudicado podendo ser suspenso ou interrompido, independentemente das penalidades legais aplicáveis ao fato, até que a empresa regularize a situação.</w:t>
            </w:r>
          </w:p>
          <w:p w14:paraId="6CDEE47B" w14:textId="77777777" w:rsidR="00B21E32" w:rsidRPr="006B72D5" w:rsidRDefault="00B21E32" w:rsidP="00EF34AB">
            <w:pPr>
              <w:pStyle w:val="PargrafodaLista"/>
              <w:tabs>
                <w:tab w:val="left" w:pos="284"/>
                <w:tab w:val="left" w:pos="567"/>
              </w:tabs>
              <w:spacing w:after="0"/>
              <w:ind w:left="357"/>
              <w:rPr>
                <w:rFonts w:ascii="Arial" w:hAnsi="Arial" w:cs="Arial"/>
              </w:rPr>
            </w:pPr>
          </w:p>
          <w:p w14:paraId="3DF02B36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15.2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A Nota Fiscal/Fatura deverá ser devidamente atestada pelo Fiscal do Contrato, antes da sua efetiva liquidação.</w:t>
            </w:r>
          </w:p>
          <w:p w14:paraId="41B67914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104FD287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15.3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O pagamento será efetuado em até no máximo 30 (trinta) dias após a liquidação da Nota Fiscal/Fatura.</w:t>
            </w:r>
          </w:p>
          <w:p w14:paraId="614C4BD9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4706B69F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15.4.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O pagamento dar-se-á por intermédio de Ordem Bancária (OB) e em moeda corrente nacional, conforme art. 5° da Lei n° 8666/93.</w:t>
            </w:r>
          </w:p>
          <w:p w14:paraId="6798D617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6D5A1282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15.5.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O pagamento não será considerado como aceitação definitiva do serviço/material e não isentará a Contratada das suas responsabilidades e obrigações, quaisquer que sejam.</w:t>
            </w:r>
          </w:p>
          <w:p w14:paraId="3385037B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10E36213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15.6.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Nenhum pagamento será efetuado enquanto pendente de liquidação qualquer obrigações financeiras impostas a Contratada em virtude de penalidade ou inadimplência, sem que isso gere direito de atualização monetária.</w:t>
            </w:r>
          </w:p>
          <w:p w14:paraId="7E3624F3" w14:textId="77777777" w:rsidR="00B21E32" w:rsidRPr="006B72D5" w:rsidRDefault="00B21E32" w:rsidP="00EF34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7E348B5D" w14:textId="77777777" w:rsidR="00B21E32" w:rsidRPr="006B72D5" w:rsidRDefault="00B21E32" w:rsidP="00EF34AB">
            <w:pPr>
              <w:tabs>
                <w:tab w:val="left" w:pos="284"/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15.7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A Contratante não efetuará pagamento de título descontado, ou por meio de cobrança em banco, bem como, os que forem negociados com terceiros por intermédio da operação de “</w:t>
            </w:r>
            <w:proofErr w:type="spellStart"/>
            <w:r w:rsidRPr="006B72D5">
              <w:rPr>
                <w:rFonts w:ascii="Arial" w:hAnsi="Arial" w:cs="Arial"/>
              </w:rPr>
              <w:t>factoring</w:t>
            </w:r>
            <w:proofErr w:type="spellEnd"/>
            <w:r w:rsidRPr="006B72D5">
              <w:rPr>
                <w:rFonts w:ascii="Arial" w:hAnsi="Arial" w:cs="Arial"/>
              </w:rPr>
              <w:t>”.</w:t>
            </w:r>
          </w:p>
          <w:p w14:paraId="40D37030" w14:textId="77777777" w:rsidR="00B21E32" w:rsidRPr="006B72D5" w:rsidRDefault="00B21E32" w:rsidP="00EF34AB">
            <w:pPr>
              <w:pStyle w:val="PargrafodaLista"/>
              <w:tabs>
                <w:tab w:val="left" w:pos="284"/>
                <w:tab w:val="left" w:pos="567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0A83AF97" w14:textId="77777777" w:rsidR="00B21E32" w:rsidRPr="006B72D5" w:rsidRDefault="00B21E32" w:rsidP="00EF34AB">
            <w:pPr>
              <w:tabs>
                <w:tab w:val="left" w:pos="284"/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15.8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As despesas bancárias decorrentes de transferência de valores para outras praças serão de responsabilidade da Contratada.</w:t>
            </w:r>
          </w:p>
          <w:p w14:paraId="78F3F8A3" w14:textId="77777777" w:rsidR="00B21E32" w:rsidRPr="006B72D5" w:rsidRDefault="00B21E32" w:rsidP="00EF34AB">
            <w:pPr>
              <w:pStyle w:val="PargrafodaLista"/>
              <w:tabs>
                <w:tab w:val="left" w:pos="284"/>
                <w:tab w:val="left" w:pos="567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42967BAD" w14:textId="77777777" w:rsidR="00B21E32" w:rsidRPr="006B72D5" w:rsidRDefault="00B21E32" w:rsidP="00EF34AB">
            <w:pPr>
              <w:tabs>
                <w:tab w:val="left" w:pos="284"/>
                <w:tab w:val="left" w:pos="567"/>
              </w:tabs>
              <w:suppressAutoHyphens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  <w:b/>
              </w:rPr>
              <w:t>15.9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O pagamento será efetuado observando-se a ordem cronológica estabelecida no art. 5° da Lei n° 8666/93.</w:t>
            </w:r>
          </w:p>
        </w:tc>
      </w:tr>
    </w:tbl>
    <w:p w14:paraId="609966F8" w14:textId="77777777" w:rsidR="00B21E32" w:rsidRPr="006B72D5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1D643A4A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01E38" w14:textId="17AEFC32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16. </w:t>
            </w:r>
            <w:r w:rsidR="00B21E32" w:rsidRPr="00EF34AB">
              <w:rPr>
                <w:rFonts w:ascii="Arial" w:hAnsi="Arial" w:cs="Arial"/>
                <w:b/>
              </w:rPr>
              <w:t>Da Vigência do Contrato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55A0E81D" w14:textId="77777777" w:rsidTr="007E072E">
        <w:trPr>
          <w:trHeight w:val="127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ABF" w14:textId="77777777" w:rsidR="00B21E32" w:rsidRPr="00D60FD4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55666E43" w14:textId="09680F5B" w:rsidR="00B21E32" w:rsidRPr="00AF370E" w:rsidRDefault="00B21E32" w:rsidP="00EF34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AF370E">
              <w:rPr>
                <w:rFonts w:ascii="Arial" w:hAnsi="Arial" w:cs="Arial"/>
              </w:rPr>
              <w:t xml:space="preserve">O período de </w:t>
            </w:r>
            <w:r w:rsidRPr="00AF370E">
              <w:rPr>
                <w:rFonts w:ascii="Arial" w:hAnsi="Arial" w:cs="Arial"/>
                <w:b/>
                <w:u w:val="single"/>
              </w:rPr>
              <w:t xml:space="preserve">vigência </w:t>
            </w:r>
            <w:r>
              <w:rPr>
                <w:rFonts w:ascii="Arial" w:hAnsi="Arial" w:cs="Arial"/>
                <w:b/>
                <w:u w:val="single"/>
              </w:rPr>
              <w:t>do Contrato</w:t>
            </w:r>
            <w:r w:rsidRPr="00AF370E">
              <w:rPr>
                <w:rFonts w:ascii="Arial" w:hAnsi="Arial" w:cs="Arial"/>
              </w:rPr>
              <w:t xml:space="preserve"> será de </w:t>
            </w:r>
            <w:r w:rsidR="003B2DEA">
              <w:rPr>
                <w:rFonts w:ascii="Arial" w:hAnsi="Arial" w:cs="Arial"/>
                <w:b/>
                <w:u w:val="single"/>
              </w:rPr>
              <w:t>06</w:t>
            </w:r>
            <w:r w:rsidRPr="00AF370E">
              <w:rPr>
                <w:rFonts w:ascii="Arial" w:hAnsi="Arial" w:cs="Arial"/>
                <w:b/>
                <w:u w:val="single"/>
              </w:rPr>
              <w:t xml:space="preserve"> (meses)</w:t>
            </w:r>
            <w:r w:rsidRPr="00AF370E">
              <w:rPr>
                <w:rFonts w:ascii="Arial" w:hAnsi="Arial" w:cs="Arial"/>
              </w:rPr>
              <w:t xml:space="preserve"> e sua duração poderá ser prorrogada, </w:t>
            </w:r>
            <w:r w:rsidRPr="00AF370E">
              <w:rPr>
                <w:rFonts w:ascii="Arial" w:hAnsi="Arial" w:cs="Arial"/>
                <w:u w:val="single"/>
              </w:rPr>
              <w:t>somente</w:t>
            </w:r>
            <w:r w:rsidRPr="00AF370E">
              <w:rPr>
                <w:rFonts w:ascii="Arial" w:hAnsi="Arial" w:cs="Arial"/>
              </w:rPr>
              <w:t>, pelo período necessário a entrega dos materiais, se presente uma das hipóteses previstas no artigo 57, §1º da Lei n° 8666/93.</w:t>
            </w:r>
          </w:p>
        </w:tc>
      </w:tr>
    </w:tbl>
    <w:p w14:paraId="18F59055" w14:textId="77777777" w:rsidR="00B21E32" w:rsidRPr="006B72D5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0E21B437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1FAEC0A8" w14:textId="2D3BC557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</w:t>
            </w:r>
            <w:r w:rsidR="00B21E32" w:rsidRPr="00EF34AB">
              <w:rPr>
                <w:rFonts w:ascii="Arial" w:hAnsi="Arial" w:cs="Arial"/>
                <w:b/>
                <w:bCs/>
              </w:rPr>
              <w:t xml:space="preserve"> Das Sanções/Penalidades:</w:t>
            </w:r>
          </w:p>
        </w:tc>
      </w:tr>
      <w:tr w:rsidR="00B21E32" w:rsidRPr="006B72D5" w14:paraId="43C46213" w14:textId="77777777" w:rsidTr="007E072E">
        <w:trPr>
          <w:trHeight w:val="4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AE3" w14:textId="77777777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</w:rPr>
            </w:pPr>
          </w:p>
          <w:p w14:paraId="57105630" w14:textId="6665DB53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  <w:bCs/>
              </w:rPr>
            </w:pPr>
            <w:r w:rsidRPr="004A784A">
              <w:rPr>
                <w:rFonts w:ascii="Arial" w:hAnsi="Arial" w:cs="Arial"/>
                <w:b/>
                <w:bCs/>
              </w:rPr>
              <w:t>1</w:t>
            </w:r>
            <w:r w:rsidR="00EF34AB">
              <w:rPr>
                <w:rFonts w:ascii="Arial" w:hAnsi="Arial" w:cs="Arial"/>
                <w:b/>
                <w:bCs/>
              </w:rPr>
              <w:t>7</w:t>
            </w:r>
            <w:r w:rsidRPr="004A784A">
              <w:rPr>
                <w:rFonts w:ascii="Arial" w:hAnsi="Arial" w:cs="Arial"/>
                <w:b/>
                <w:bCs/>
              </w:rPr>
              <w:t>.1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B72D5">
              <w:rPr>
                <w:rFonts w:ascii="Arial" w:hAnsi="Arial" w:cs="Arial"/>
                <w:bCs/>
              </w:rPr>
              <w:t xml:space="preserve">Aquele que, convocado dentro do prazo de validade de sua proposta, se recusar dentro </w:t>
            </w:r>
            <w:r w:rsidRPr="00360482">
              <w:rPr>
                <w:rFonts w:ascii="Arial" w:hAnsi="Arial" w:cs="Arial"/>
                <w:bCs/>
              </w:rPr>
              <w:t xml:space="preserve">do </w:t>
            </w:r>
            <w:r w:rsidRPr="00360482">
              <w:rPr>
                <w:rFonts w:ascii="Arial" w:hAnsi="Arial" w:cs="Arial"/>
                <w:bCs/>
                <w:i/>
                <w:u w:val="single"/>
              </w:rPr>
              <w:t>prazo máximo de 15 (quinze) dias úteis</w:t>
            </w:r>
            <w:r w:rsidRPr="00360482">
              <w:rPr>
                <w:rFonts w:ascii="Arial" w:hAnsi="Arial" w:cs="Arial"/>
                <w:bCs/>
              </w:rPr>
              <w:t xml:space="preserve"> a assinar</w:t>
            </w:r>
            <w:r w:rsidRPr="006B72D5">
              <w:rPr>
                <w:rFonts w:ascii="Arial" w:hAnsi="Arial" w:cs="Arial"/>
                <w:bCs/>
              </w:rPr>
              <w:t xml:space="preserve"> o Contrato</w:t>
            </w:r>
            <w:r>
              <w:rPr>
                <w:rFonts w:ascii="Arial" w:hAnsi="Arial" w:cs="Arial"/>
                <w:bCs/>
              </w:rPr>
              <w:t>,</w:t>
            </w:r>
            <w:r w:rsidRPr="006B72D5">
              <w:rPr>
                <w:rFonts w:ascii="Arial" w:hAnsi="Arial" w:cs="Arial"/>
                <w:bCs/>
              </w:rPr>
              <w:t xml:space="preserve"> ou deixar de retirar a Nota de Empenho dentro </w:t>
            </w:r>
            <w:r w:rsidRPr="00360482">
              <w:rPr>
                <w:rFonts w:ascii="Arial" w:hAnsi="Arial" w:cs="Arial"/>
                <w:bCs/>
              </w:rPr>
              <w:t xml:space="preserve">do </w:t>
            </w:r>
            <w:r w:rsidRPr="00360482">
              <w:rPr>
                <w:rFonts w:ascii="Arial" w:hAnsi="Arial" w:cs="Arial"/>
                <w:bCs/>
                <w:i/>
                <w:u w:val="single"/>
              </w:rPr>
              <w:t>prazo máximo de 05 (cinco) dias úteis</w:t>
            </w:r>
            <w:r w:rsidRPr="00360482">
              <w:rPr>
                <w:rFonts w:ascii="Arial" w:hAnsi="Arial" w:cs="Arial"/>
                <w:bCs/>
              </w:rPr>
              <w:t>, d</w:t>
            </w:r>
            <w:r w:rsidRPr="00103D5D">
              <w:rPr>
                <w:rFonts w:ascii="Arial" w:hAnsi="Arial" w:cs="Arial"/>
                <w:bCs/>
              </w:rPr>
              <w:t>eixar de entregar toda a documentação exigida para o certame ou ensejar o seu retardamento, não mantiver a proposta, comportar-se de modo inidôneo, apresentar documentação falsa ou fizer declaração falsa ou cometer fraude fiscal, garantido o direito à ampla defesa, estarão sujeitas as seguintes penalidades, sem prejuízo das demais cominações legais</w:t>
            </w:r>
            <w:r w:rsidRPr="006B72D5">
              <w:rPr>
                <w:rFonts w:ascii="Arial" w:hAnsi="Arial" w:cs="Arial"/>
                <w:bCs/>
              </w:rPr>
              <w:t xml:space="preserve">, garantido o direito à ampla defesa, ficará impedido de licitar e de contratar com o município, pelo prazo de </w:t>
            </w:r>
            <w:r w:rsidRPr="006B72D5">
              <w:rPr>
                <w:rFonts w:ascii="Arial" w:hAnsi="Arial" w:cs="Arial"/>
                <w:b/>
                <w:bCs/>
              </w:rPr>
              <w:t>até 02 (dois) anos (em caso das modalidades da 8.666/93) pelo prazo de até 05 (cinco) anos (no caso de pregão),</w:t>
            </w:r>
            <w:r w:rsidRPr="006B72D5">
              <w:rPr>
                <w:rFonts w:ascii="Arial" w:hAnsi="Arial" w:cs="Arial"/>
                <w:bCs/>
              </w:rPr>
              <w:t xml:space="preserve"> sem prejuízos das multas previstas no contrato e demais cominações legais.</w:t>
            </w:r>
          </w:p>
          <w:p w14:paraId="28C75378" w14:textId="77777777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  <w:bCs/>
              </w:rPr>
            </w:pPr>
          </w:p>
          <w:p w14:paraId="01D9E8E1" w14:textId="3233B632" w:rsidR="00B21E32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</w:rPr>
            </w:pPr>
            <w:r w:rsidRPr="004A784A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7</w:t>
            </w:r>
            <w:r w:rsidRPr="004A78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O descumprimento injustificado das obrigações acima assumidas sujeitará a contratada as seguintes penalidades:</w:t>
            </w:r>
          </w:p>
          <w:p w14:paraId="1FC7C1C1" w14:textId="77777777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</w:rPr>
            </w:pPr>
          </w:p>
          <w:p w14:paraId="4D60BD91" w14:textId="77777777" w:rsidR="00B21E32" w:rsidRPr="006B72D5" w:rsidRDefault="00B21E32" w:rsidP="00EF34AB">
            <w:pPr>
              <w:numPr>
                <w:ilvl w:val="0"/>
                <w:numId w:val="10"/>
              </w:numPr>
              <w:tabs>
                <w:tab w:val="left" w:pos="356"/>
              </w:tabs>
              <w:suppressAutoHyphens/>
              <w:spacing w:after="0"/>
              <w:ind w:left="714" w:hanging="357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Advertência por escrito;</w:t>
            </w:r>
          </w:p>
          <w:p w14:paraId="135533DA" w14:textId="77777777" w:rsidR="00B21E32" w:rsidRPr="00103D5D" w:rsidRDefault="00B21E32" w:rsidP="00EF34AB">
            <w:pPr>
              <w:numPr>
                <w:ilvl w:val="0"/>
                <w:numId w:val="10"/>
              </w:numPr>
              <w:tabs>
                <w:tab w:val="left" w:pos="356"/>
              </w:tabs>
              <w:suppressAutoHyphens/>
              <w:spacing w:after="0"/>
              <w:ind w:left="714" w:hanging="357"/>
              <w:rPr>
                <w:rFonts w:ascii="Arial" w:hAnsi="Arial" w:cs="Arial"/>
              </w:rPr>
            </w:pPr>
            <w:r w:rsidRPr="00103D5D">
              <w:rPr>
                <w:rFonts w:ascii="Arial" w:hAnsi="Arial" w:cs="Arial"/>
              </w:rPr>
              <w:t>Multa de até 10% (dez por cento) sobre o valor estimado;</w:t>
            </w:r>
          </w:p>
          <w:p w14:paraId="46B2F34F" w14:textId="77777777" w:rsidR="00B21E32" w:rsidRPr="00103D5D" w:rsidRDefault="00B21E32" w:rsidP="00EF34AB">
            <w:pPr>
              <w:numPr>
                <w:ilvl w:val="0"/>
                <w:numId w:val="10"/>
              </w:numPr>
              <w:tabs>
                <w:tab w:val="left" w:pos="356"/>
              </w:tabs>
              <w:suppressAutoHyphens/>
              <w:spacing w:after="0"/>
              <w:ind w:left="714" w:hanging="357"/>
              <w:rPr>
                <w:rFonts w:ascii="Arial" w:hAnsi="Arial" w:cs="Arial"/>
              </w:rPr>
            </w:pPr>
            <w:r w:rsidRPr="00103D5D">
              <w:rPr>
                <w:rFonts w:ascii="Arial" w:hAnsi="Arial" w:cs="Arial"/>
              </w:rPr>
              <w:t>Suspensão temporária de participar de licitações e impedimento de contratar com a Administração Pública, por prazo de até 05 (anos) anos; e/ou,</w:t>
            </w:r>
          </w:p>
          <w:p w14:paraId="5A2CF19E" w14:textId="77777777" w:rsidR="00B21E32" w:rsidRPr="006B72D5" w:rsidRDefault="00B21E32" w:rsidP="00EF34AB">
            <w:pPr>
              <w:numPr>
                <w:ilvl w:val="0"/>
                <w:numId w:val="10"/>
              </w:numPr>
              <w:tabs>
                <w:tab w:val="left" w:pos="356"/>
              </w:tabs>
              <w:suppressAutoHyphens/>
              <w:spacing w:after="0"/>
              <w:ind w:left="714" w:hanging="357"/>
              <w:rPr>
                <w:rFonts w:ascii="Arial" w:hAnsi="Arial" w:cs="Arial"/>
              </w:rPr>
            </w:pPr>
            <w:r w:rsidRPr="00103D5D">
              <w:rPr>
                <w:rFonts w:ascii="Arial" w:hAnsi="Arial" w:cs="Arial"/>
              </w:rPr>
              <w:t>Declaração de inidoneidade para licitar com a Administração Pública, enquanto perdurarem os motivos determinantes de punição, até que seja promovida a reabilitação perante a própria autoridade que aplicou a penalidade, reabilitação esta que será concedida sempre que a licitante ressarcir à Administração pelos prejuízos e, depois de decorrido o prazo da sanção aplicada com base na letra “b”.</w:t>
            </w:r>
            <w:r w:rsidRPr="006B72D5">
              <w:rPr>
                <w:rFonts w:ascii="Arial" w:hAnsi="Arial" w:cs="Arial"/>
              </w:rPr>
              <w:t>.</w:t>
            </w:r>
          </w:p>
          <w:p w14:paraId="093E2506" w14:textId="77777777" w:rsidR="00B21E32" w:rsidRPr="006B72D5" w:rsidRDefault="00B21E32" w:rsidP="00EF34AB">
            <w:pPr>
              <w:pStyle w:val="PargrafodaLista"/>
              <w:tabs>
                <w:tab w:val="left" w:pos="356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301F1CDD" w14:textId="57C0DE50" w:rsidR="00B21E32" w:rsidRPr="006B72D5" w:rsidRDefault="00B21E32" w:rsidP="00EF34AB">
            <w:pPr>
              <w:pStyle w:val="PargrafodaLista"/>
              <w:tabs>
                <w:tab w:val="left" w:pos="356"/>
              </w:tabs>
              <w:spacing w:after="0"/>
              <w:ind w:left="0"/>
              <w:rPr>
                <w:rFonts w:ascii="Arial" w:hAnsi="Arial" w:cs="Arial"/>
              </w:rPr>
            </w:pPr>
            <w:proofErr w:type="gramStart"/>
            <w:r w:rsidRPr="00F501B5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7</w:t>
            </w:r>
            <w:r w:rsidRPr="00F501B5">
              <w:rPr>
                <w:rFonts w:ascii="Arial" w:hAnsi="Arial" w:cs="Arial"/>
                <w:b/>
              </w:rPr>
              <w:t>.3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As</w:t>
            </w:r>
            <w:proofErr w:type="gramEnd"/>
            <w:r w:rsidRPr="006B72D5">
              <w:rPr>
                <w:rFonts w:ascii="Arial" w:hAnsi="Arial" w:cs="Arial"/>
              </w:rPr>
              <w:t xml:space="preserve"> multas previstas nesta seção não eximem a contratada da reparação de eventuais perdas e danos ou prejuízos e sanções legais que seu ato punível venha causar a Contratante.</w:t>
            </w:r>
          </w:p>
          <w:p w14:paraId="34A32147" w14:textId="77777777" w:rsidR="00B21E32" w:rsidRPr="006B72D5" w:rsidRDefault="00B21E32" w:rsidP="00EF34AB">
            <w:pPr>
              <w:pStyle w:val="PargrafodaLista"/>
              <w:tabs>
                <w:tab w:val="left" w:pos="356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71407635" w14:textId="0E8444A5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</w:rPr>
            </w:pPr>
            <w:proofErr w:type="gramStart"/>
            <w:r w:rsidRPr="00F501B5">
              <w:rPr>
                <w:rFonts w:ascii="Arial" w:hAnsi="Arial" w:cs="Arial"/>
                <w:b/>
                <w:bCs/>
              </w:rPr>
              <w:t>1</w:t>
            </w:r>
            <w:r w:rsidR="00EF34AB">
              <w:rPr>
                <w:rFonts w:ascii="Arial" w:hAnsi="Arial" w:cs="Arial"/>
                <w:b/>
                <w:bCs/>
              </w:rPr>
              <w:t>7</w:t>
            </w:r>
            <w:r w:rsidRPr="00F501B5">
              <w:rPr>
                <w:rFonts w:ascii="Arial" w:hAnsi="Arial" w:cs="Arial"/>
                <w:b/>
                <w:bCs/>
              </w:rPr>
              <w:t>.4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B72D5">
              <w:rPr>
                <w:rFonts w:ascii="Arial" w:hAnsi="Arial" w:cs="Arial"/>
                <w:bCs/>
              </w:rPr>
              <w:t>Quanto</w:t>
            </w:r>
            <w:proofErr w:type="gramEnd"/>
            <w:r w:rsidRPr="006B72D5">
              <w:rPr>
                <w:rFonts w:ascii="Arial" w:hAnsi="Arial" w:cs="Arial"/>
                <w:bCs/>
              </w:rPr>
              <w:t xml:space="preserve"> à aplicação de penalidades caberá recurso, no prazo de 05 (cinco) dias úteis, a contar da ciência da intimação, podendo a Administração reconsiderar sua decisão ou nesse prazo encaminhá-la devidamente informada para a apreciação e decisão superior, dentro do mesmo prazo.</w:t>
            </w:r>
          </w:p>
          <w:p w14:paraId="5103D227" w14:textId="77777777" w:rsidR="00B21E32" w:rsidRPr="006B72D5" w:rsidRDefault="00B21E32" w:rsidP="00EF34AB">
            <w:pPr>
              <w:pStyle w:val="PargrafodaLista"/>
              <w:tabs>
                <w:tab w:val="left" w:pos="356"/>
              </w:tabs>
              <w:spacing w:after="0"/>
              <w:ind w:left="0"/>
              <w:rPr>
                <w:rFonts w:ascii="Arial" w:hAnsi="Arial" w:cs="Arial"/>
              </w:rPr>
            </w:pPr>
          </w:p>
          <w:p w14:paraId="1AA20899" w14:textId="50DC35EB" w:rsidR="00B21E32" w:rsidRPr="006B72D5" w:rsidRDefault="00B21E32" w:rsidP="00EF34AB">
            <w:pPr>
              <w:tabs>
                <w:tab w:val="left" w:pos="356"/>
              </w:tabs>
              <w:spacing w:after="0"/>
              <w:rPr>
                <w:rFonts w:ascii="Arial" w:hAnsi="Arial" w:cs="Arial"/>
              </w:rPr>
            </w:pPr>
            <w:r w:rsidRPr="00F501B5">
              <w:rPr>
                <w:rFonts w:ascii="Arial" w:hAnsi="Arial" w:cs="Arial"/>
                <w:b/>
              </w:rPr>
              <w:t>1</w:t>
            </w:r>
            <w:r w:rsidR="00EF34AB">
              <w:rPr>
                <w:rFonts w:ascii="Arial" w:hAnsi="Arial" w:cs="Arial"/>
                <w:b/>
              </w:rPr>
              <w:t>7</w:t>
            </w:r>
            <w:r w:rsidRPr="00F501B5">
              <w:rPr>
                <w:rFonts w:ascii="Arial" w:hAnsi="Arial" w:cs="Arial"/>
                <w:b/>
              </w:rPr>
              <w:t>.5</w:t>
            </w:r>
            <w:r>
              <w:rPr>
                <w:rFonts w:ascii="Arial" w:hAnsi="Arial" w:cs="Arial"/>
              </w:rPr>
              <w:t xml:space="preserve"> </w:t>
            </w:r>
            <w:r w:rsidRPr="006B72D5">
              <w:rPr>
                <w:rFonts w:ascii="Arial" w:hAnsi="Arial" w:cs="Arial"/>
              </w:rPr>
              <w:t>A contratada poderá ser penalizada inclusive com eventual rescisão do contrato caso à qualidade dos serviços e/ou a presteza no atendimento deixarem de corresponder à expectativa.</w:t>
            </w:r>
          </w:p>
          <w:p w14:paraId="553094AC" w14:textId="77777777" w:rsidR="00B21E32" w:rsidRPr="006B72D5" w:rsidRDefault="00B21E32" w:rsidP="00EF34AB">
            <w:pPr>
              <w:tabs>
                <w:tab w:val="left" w:pos="284"/>
                <w:tab w:val="left" w:pos="426"/>
              </w:tabs>
              <w:suppressAutoHyphens/>
              <w:spacing w:after="0"/>
              <w:ind w:left="357" w:hanging="357"/>
              <w:rPr>
                <w:rFonts w:ascii="Arial" w:hAnsi="Arial" w:cs="Arial"/>
              </w:rPr>
            </w:pPr>
          </w:p>
        </w:tc>
      </w:tr>
    </w:tbl>
    <w:p w14:paraId="5FF359B4" w14:textId="77777777" w:rsidR="00B21E32" w:rsidRPr="006B72D5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48DBA323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53053" w14:textId="06A2D67A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18. </w:t>
            </w:r>
            <w:r w:rsidR="00B21E32" w:rsidRPr="00EF34AB">
              <w:rPr>
                <w:rFonts w:ascii="Arial" w:hAnsi="Arial" w:cs="Arial"/>
                <w:b/>
              </w:rPr>
              <w:t>Das Disposições Gerais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3234BFB8" w14:textId="77777777" w:rsidTr="007E072E">
        <w:trPr>
          <w:trHeight w:val="113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E64" w14:textId="77777777" w:rsidR="00B21E32" w:rsidRPr="006B72D5" w:rsidRDefault="00B21E32" w:rsidP="00EF34AB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rPr>
                <w:rFonts w:ascii="Arial" w:hAnsi="Arial" w:cs="Arial"/>
              </w:rPr>
            </w:pPr>
          </w:p>
          <w:p w14:paraId="1B47F2A7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É vedado caucionar ou utilizar o contrato decorrente do presente instrumento para qualquer operação financeira, sem prévia e expressa autorização da Administração.</w:t>
            </w:r>
          </w:p>
        </w:tc>
      </w:tr>
    </w:tbl>
    <w:p w14:paraId="2CABC186" w14:textId="64B57400" w:rsidR="00B21E32" w:rsidRDefault="00B21E32" w:rsidP="00EF34AB">
      <w:pPr>
        <w:tabs>
          <w:tab w:val="left" w:pos="284"/>
        </w:tabs>
        <w:spacing w:after="0"/>
        <w:rPr>
          <w:rFonts w:ascii="Arial" w:hAnsi="Arial" w:cs="Arial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1E32" w:rsidRPr="006B72D5" w14:paraId="35A3A2F1" w14:textId="77777777" w:rsidTr="007E072E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BF6B0" w14:textId="4A9D3316" w:rsidR="00B21E32" w:rsidRPr="00EF34AB" w:rsidRDefault="00EF34AB" w:rsidP="00EF34AB">
            <w:pPr>
              <w:tabs>
                <w:tab w:val="left" w:pos="284"/>
              </w:tabs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19. </w:t>
            </w:r>
            <w:r w:rsidR="00B21E32" w:rsidRPr="00EF34AB">
              <w:rPr>
                <w:rFonts w:ascii="Arial" w:hAnsi="Arial" w:cs="Arial"/>
                <w:b/>
              </w:rPr>
              <w:t>Declaração</w:t>
            </w:r>
            <w:r w:rsidR="00B21E32" w:rsidRPr="00EF34A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1E32" w:rsidRPr="006B72D5" w14:paraId="177C5B20" w14:textId="77777777" w:rsidTr="007E072E">
        <w:trPr>
          <w:trHeight w:val="298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BB2" w14:textId="77777777" w:rsidR="00B21E32" w:rsidRPr="006B72D5" w:rsidRDefault="00B21E32" w:rsidP="00EF34AB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rPr>
                <w:rFonts w:ascii="Arial" w:hAnsi="Arial" w:cs="Arial"/>
              </w:rPr>
            </w:pPr>
          </w:p>
          <w:p w14:paraId="09C944D5" w14:textId="77777777" w:rsidR="00B21E32" w:rsidRDefault="00B21E32" w:rsidP="00EF34AB">
            <w:pPr>
              <w:pStyle w:val="PargrafodaLista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</w:rPr>
            </w:pPr>
            <w:r w:rsidRPr="006B72D5">
              <w:rPr>
                <w:rFonts w:ascii="Arial" w:hAnsi="Arial" w:cs="Arial"/>
              </w:rPr>
              <w:t>Atesto para os devidos fins que as informações constantes no presente Termo são verídicas, sob as penas da lei, e de minha inteira responsabilidade.</w:t>
            </w:r>
          </w:p>
          <w:p w14:paraId="096258B4" w14:textId="77777777" w:rsidR="00B21E32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1CF1A325" w14:textId="4BFA5EC0" w:rsidR="00B21E32" w:rsidRPr="006B72D5" w:rsidRDefault="00425F54" w:rsidP="00EF34AB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Diamantino</w:t>
            </w:r>
            <w:r w:rsidR="00B21E32" w:rsidRPr="006B72D5">
              <w:rPr>
                <w:rFonts w:ascii="Arial" w:hAnsi="Arial" w:cs="Arial"/>
              </w:rPr>
              <w:t xml:space="preserve">/MT, </w:t>
            </w:r>
            <w:r w:rsidR="00BC3005">
              <w:rPr>
                <w:rFonts w:ascii="Arial" w:hAnsi="Arial" w:cs="Arial"/>
              </w:rPr>
              <w:t>25</w:t>
            </w:r>
            <w:r w:rsidR="00B21E32" w:rsidRPr="005E1CF8">
              <w:rPr>
                <w:rFonts w:ascii="Arial" w:hAnsi="Arial" w:cs="Arial"/>
              </w:rPr>
              <w:t xml:space="preserve"> de </w:t>
            </w:r>
            <w:r w:rsidR="00EF34A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ovembr</w:t>
            </w:r>
            <w:r w:rsidR="00B21E32">
              <w:rPr>
                <w:rFonts w:ascii="Arial" w:hAnsi="Arial" w:cs="Arial"/>
              </w:rPr>
              <w:t>o</w:t>
            </w:r>
            <w:r w:rsidR="00B21E32" w:rsidRPr="005E1CF8">
              <w:rPr>
                <w:rFonts w:ascii="Arial" w:hAnsi="Arial" w:cs="Arial"/>
              </w:rPr>
              <w:t xml:space="preserve"> de 2021.</w:t>
            </w:r>
          </w:p>
          <w:p w14:paraId="7D0C8D4B" w14:textId="77777777" w:rsidR="00B21E32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39450924" w14:textId="77777777" w:rsidR="00EF34AB" w:rsidRDefault="00EF34AB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659561B1" w14:textId="77777777" w:rsidR="00B21E32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2ED1AF6C" w14:textId="77777777" w:rsidR="00B21E32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3D43A032" w14:textId="77777777" w:rsidR="00B21E32" w:rsidRPr="006B72D5" w:rsidRDefault="00B21E32" w:rsidP="00EF34AB">
            <w:pPr>
              <w:tabs>
                <w:tab w:val="left" w:pos="284"/>
              </w:tabs>
              <w:spacing w:after="0"/>
              <w:rPr>
                <w:rFonts w:ascii="Arial" w:hAnsi="Arial" w:cs="Arial"/>
              </w:rPr>
            </w:pPr>
          </w:p>
          <w:p w14:paraId="66656F76" w14:textId="4EC6BCC7" w:rsidR="00B21E32" w:rsidRPr="006B72D5" w:rsidRDefault="00EF34AB" w:rsidP="00EF34AB">
            <w:pPr>
              <w:tabs>
                <w:tab w:val="left" w:pos="284"/>
                <w:tab w:val="left" w:pos="1414"/>
              </w:tabs>
              <w:spacing w:after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EDES FRANCISCATO BEIA</w:t>
            </w:r>
          </w:p>
          <w:p w14:paraId="5C71DEC7" w14:textId="6150A95F" w:rsidR="00B21E32" w:rsidRPr="006B72D5" w:rsidRDefault="00B21E32" w:rsidP="00EF34AB">
            <w:pPr>
              <w:tabs>
                <w:tab w:val="left" w:pos="284"/>
                <w:tab w:val="left" w:pos="1414"/>
              </w:tabs>
              <w:spacing w:after="0"/>
              <w:jc w:val="center"/>
              <w:rPr>
                <w:rFonts w:ascii="Arial" w:hAnsi="Arial" w:cs="Arial"/>
              </w:rPr>
            </w:pPr>
            <w:r w:rsidRPr="006B72D5">
              <w:rPr>
                <w:rStyle w:val="Forte"/>
                <w:rFonts w:ascii="Arial" w:hAnsi="Arial" w:cs="Arial"/>
              </w:rPr>
              <w:t xml:space="preserve">Secretário de Municipal de </w:t>
            </w:r>
            <w:r w:rsidR="00425F54">
              <w:rPr>
                <w:rStyle w:val="Forte"/>
                <w:rFonts w:ascii="Arial" w:hAnsi="Arial" w:cs="Arial"/>
              </w:rPr>
              <w:t>Infraestrutura</w:t>
            </w:r>
          </w:p>
        </w:tc>
      </w:tr>
    </w:tbl>
    <w:p w14:paraId="18C0A482" w14:textId="77777777" w:rsidR="009B611D" w:rsidRDefault="009B611D" w:rsidP="00EF34AB">
      <w:pPr>
        <w:spacing w:after="0"/>
      </w:pPr>
    </w:p>
    <w:sectPr w:rsidR="009B61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D973A" w14:textId="77777777" w:rsidR="005F20C1" w:rsidRDefault="005F20C1" w:rsidP="00B52BEA">
      <w:pPr>
        <w:spacing w:after="0"/>
      </w:pPr>
      <w:r>
        <w:separator/>
      </w:r>
    </w:p>
  </w:endnote>
  <w:endnote w:type="continuationSeparator" w:id="0">
    <w:p w14:paraId="1783A57D" w14:textId="77777777" w:rsidR="005F20C1" w:rsidRDefault="005F20C1" w:rsidP="00B52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56430" w14:textId="77777777" w:rsidR="005F20C1" w:rsidRDefault="005F20C1" w:rsidP="00B52BEA">
      <w:pPr>
        <w:spacing w:after="0"/>
      </w:pPr>
      <w:r>
        <w:separator/>
      </w:r>
    </w:p>
  </w:footnote>
  <w:footnote w:type="continuationSeparator" w:id="0">
    <w:p w14:paraId="205F3276" w14:textId="77777777" w:rsidR="005F20C1" w:rsidRDefault="005F20C1" w:rsidP="00B52B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0B41" w14:textId="788D1339" w:rsidR="00B52BEA" w:rsidRDefault="00B52BEA" w:rsidP="00B52BEA">
    <w:pPr>
      <w:pStyle w:val="Cabealh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4BD01" wp14:editId="6BB3D2C7">
          <wp:simplePos x="0" y="0"/>
          <wp:positionH relativeFrom="leftMargin">
            <wp:align>right</wp:align>
          </wp:positionH>
          <wp:positionV relativeFrom="paragraph">
            <wp:posOffset>-163195</wp:posOffset>
          </wp:positionV>
          <wp:extent cx="797127" cy="704850"/>
          <wp:effectExtent l="0" t="0" r="3175" b="0"/>
          <wp:wrapNone/>
          <wp:docPr id="242" name="Imagem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Diamantino Va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27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3FC9B6F" wp14:editId="1DEC62F5">
              <wp:simplePos x="0" y="0"/>
              <wp:positionH relativeFrom="column">
                <wp:posOffset>5796915</wp:posOffset>
              </wp:positionH>
              <wp:positionV relativeFrom="paragraph">
                <wp:posOffset>-213995</wp:posOffset>
              </wp:positionV>
              <wp:extent cx="1104900" cy="962025"/>
              <wp:effectExtent l="0" t="0" r="0" b="0"/>
              <wp:wrapSquare wrapText="bothSides"/>
              <wp:docPr id="3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49847" w14:textId="77777777" w:rsidR="00B52BEA" w:rsidRDefault="00B52BEA" w:rsidP="00B52B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C9B6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6.45pt;margin-top:-16.85pt;width:87pt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FVIgIAACI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" stroked="f">
              <v:textbox>
                <w:txbxContent>
                  <w:p w14:paraId="5C949847" w14:textId="77777777" w:rsidR="00B52BEA" w:rsidRDefault="00B52BEA" w:rsidP="00B52BEA"/>
                </w:txbxContent>
              </v:textbox>
              <w10:wrap type="square"/>
            </v:shape>
          </w:pict>
        </mc:Fallback>
      </mc:AlternateContent>
    </w:r>
    <w:r>
      <w:rPr>
        <w:b/>
        <w:sz w:val="32"/>
        <w:szCs w:val="32"/>
      </w:rPr>
      <w:t xml:space="preserve">     </w:t>
    </w:r>
    <w:r w:rsidRPr="00A547C2">
      <w:rPr>
        <w:b/>
        <w:sz w:val="32"/>
        <w:szCs w:val="32"/>
      </w:rPr>
      <w:t>ESTADO DE MATO GROSSO</w:t>
    </w:r>
  </w:p>
  <w:p w14:paraId="275D5C96" w14:textId="74660901" w:rsidR="00B52BEA" w:rsidRDefault="00B52BEA" w:rsidP="00B52BEA">
    <w:pPr>
      <w:pStyle w:val="Cabealho"/>
      <w:rPr>
        <w:b/>
        <w:sz w:val="32"/>
        <w:szCs w:val="32"/>
      </w:rPr>
    </w:pPr>
    <w:r>
      <w:rPr>
        <w:b/>
        <w:sz w:val="32"/>
        <w:szCs w:val="32"/>
      </w:rPr>
      <w:t xml:space="preserve">     </w:t>
    </w:r>
    <w:r w:rsidRPr="00A547C2">
      <w:rPr>
        <w:b/>
        <w:sz w:val="32"/>
        <w:szCs w:val="32"/>
      </w:rPr>
      <w:t>PREFEITURA MUNICIPAL DE</w:t>
    </w:r>
    <w:r>
      <w:rPr>
        <w:b/>
        <w:sz w:val="32"/>
        <w:szCs w:val="32"/>
      </w:rPr>
      <w:t xml:space="preserve"> </w:t>
    </w:r>
    <w:r w:rsidRPr="00A547C2">
      <w:rPr>
        <w:b/>
        <w:sz w:val="32"/>
        <w:szCs w:val="32"/>
      </w:rPr>
      <w:t>DIAMANTINO</w:t>
    </w:r>
  </w:p>
  <w:p w14:paraId="43B59F23" w14:textId="77777777" w:rsidR="00B52BEA" w:rsidRDefault="00B52BEA" w:rsidP="00B52BEA">
    <w:pPr>
      <w:pStyle w:val="Cabealho"/>
      <w:pBdr>
        <w:bottom w:val="single" w:sz="12" w:space="1" w:color="auto"/>
      </w:pBdr>
      <w:ind w:hanging="142"/>
      <w:jc w:val="center"/>
      <w:rPr>
        <w:b/>
      </w:rPr>
    </w:pPr>
    <w:r w:rsidRPr="0082730E">
      <w:rPr>
        <w:b/>
      </w:rPr>
      <w:t>CNPJ 03.648.540/0001-74</w:t>
    </w:r>
  </w:p>
  <w:p w14:paraId="1D754A14" w14:textId="77777777" w:rsidR="00B52BEA" w:rsidRDefault="00B52B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283"/>
    <w:multiLevelType w:val="hybridMultilevel"/>
    <w:tmpl w:val="717AC9E4"/>
    <w:lvl w:ilvl="0" w:tplc="ED405A3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9C9"/>
    <w:multiLevelType w:val="hybridMultilevel"/>
    <w:tmpl w:val="73B8B9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42B3"/>
    <w:multiLevelType w:val="hybridMultilevel"/>
    <w:tmpl w:val="0D6076A0"/>
    <w:lvl w:ilvl="0" w:tplc="E16446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4EE2"/>
    <w:multiLevelType w:val="hybridMultilevel"/>
    <w:tmpl w:val="DECE3EC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1767D"/>
    <w:multiLevelType w:val="hybridMultilevel"/>
    <w:tmpl w:val="7FEE5C5A"/>
    <w:lvl w:ilvl="0" w:tplc="6062F334">
      <w:start w:val="1"/>
      <w:numFmt w:val="lowerLetter"/>
      <w:lvlText w:val="%1)"/>
      <w:lvlJc w:val="left"/>
      <w:pPr>
        <w:ind w:left="721" w:hanging="360"/>
      </w:pPr>
      <w:rPr>
        <w:sz w:val="24"/>
      </w:rPr>
    </w:lvl>
    <w:lvl w:ilvl="1" w:tplc="04160019">
      <w:start w:val="1"/>
      <w:numFmt w:val="bullet"/>
      <w:lvlText w:val=""/>
      <w:lvlJc w:val="left"/>
      <w:pPr>
        <w:ind w:left="1441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>
      <w:start w:val="1"/>
      <w:numFmt w:val="lowerLetter"/>
      <w:lvlText w:val="%5."/>
      <w:lvlJc w:val="left"/>
      <w:pPr>
        <w:ind w:left="3601" w:hanging="360"/>
      </w:pPr>
    </w:lvl>
    <w:lvl w:ilvl="5" w:tplc="0416001B">
      <w:start w:val="1"/>
      <w:numFmt w:val="lowerRoman"/>
      <w:lvlText w:val="%6."/>
      <w:lvlJc w:val="right"/>
      <w:pPr>
        <w:ind w:left="4321" w:hanging="180"/>
      </w:pPr>
    </w:lvl>
    <w:lvl w:ilvl="6" w:tplc="0416000F">
      <w:start w:val="1"/>
      <w:numFmt w:val="decimal"/>
      <w:lvlText w:val="%7."/>
      <w:lvlJc w:val="left"/>
      <w:pPr>
        <w:ind w:left="5041" w:hanging="360"/>
      </w:pPr>
    </w:lvl>
    <w:lvl w:ilvl="7" w:tplc="04160019">
      <w:start w:val="1"/>
      <w:numFmt w:val="lowerLetter"/>
      <w:lvlText w:val="%8."/>
      <w:lvlJc w:val="left"/>
      <w:pPr>
        <w:ind w:left="5761" w:hanging="360"/>
      </w:pPr>
    </w:lvl>
    <w:lvl w:ilvl="8" w:tplc="0416001B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201E7F"/>
    <w:multiLevelType w:val="hybridMultilevel"/>
    <w:tmpl w:val="37BEF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8644729E">
      <w:start w:val="1"/>
      <w:numFmt w:val="decimal"/>
      <w:lvlText w:val="8.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63B2"/>
    <w:multiLevelType w:val="multilevel"/>
    <w:tmpl w:val="C4B4BD4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DA0105"/>
    <w:multiLevelType w:val="multilevel"/>
    <w:tmpl w:val="2B1633BC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3E3163"/>
    <w:multiLevelType w:val="hybridMultilevel"/>
    <w:tmpl w:val="A2AAF4EC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E15094"/>
    <w:multiLevelType w:val="multilevel"/>
    <w:tmpl w:val="BB1240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3C4343"/>
    <w:multiLevelType w:val="hybridMultilevel"/>
    <w:tmpl w:val="E6D07406"/>
    <w:lvl w:ilvl="0" w:tplc="FB06BCA0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E8D451C"/>
    <w:multiLevelType w:val="multilevel"/>
    <w:tmpl w:val="81CE5D3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971E66"/>
    <w:multiLevelType w:val="hybridMultilevel"/>
    <w:tmpl w:val="B99E7162"/>
    <w:lvl w:ilvl="0" w:tplc="3AB4957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4540C"/>
    <w:multiLevelType w:val="hybridMultilevel"/>
    <w:tmpl w:val="23F0313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76C4EEF"/>
    <w:multiLevelType w:val="hybridMultilevel"/>
    <w:tmpl w:val="CE4A97A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32"/>
    <w:rsid w:val="000D13CB"/>
    <w:rsid w:val="000F0E7E"/>
    <w:rsid w:val="0017477C"/>
    <w:rsid w:val="00194A12"/>
    <w:rsid w:val="001B5C19"/>
    <w:rsid w:val="00307CE1"/>
    <w:rsid w:val="00336742"/>
    <w:rsid w:val="003B2DEA"/>
    <w:rsid w:val="00425F54"/>
    <w:rsid w:val="00450BE4"/>
    <w:rsid w:val="005858B6"/>
    <w:rsid w:val="00593DCB"/>
    <w:rsid w:val="005D468B"/>
    <w:rsid w:val="005F20C1"/>
    <w:rsid w:val="005F339E"/>
    <w:rsid w:val="006C3E14"/>
    <w:rsid w:val="0071642B"/>
    <w:rsid w:val="007D253C"/>
    <w:rsid w:val="00840251"/>
    <w:rsid w:val="00843548"/>
    <w:rsid w:val="00843ADA"/>
    <w:rsid w:val="008835BB"/>
    <w:rsid w:val="008A08C4"/>
    <w:rsid w:val="009B611D"/>
    <w:rsid w:val="00B03C04"/>
    <w:rsid w:val="00B21E32"/>
    <w:rsid w:val="00B52BEA"/>
    <w:rsid w:val="00BA21D9"/>
    <w:rsid w:val="00BB085D"/>
    <w:rsid w:val="00BC3005"/>
    <w:rsid w:val="00D9522B"/>
    <w:rsid w:val="00DC2DED"/>
    <w:rsid w:val="00E52667"/>
    <w:rsid w:val="00E65B5F"/>
    <w:rsid w:val="00E9419D"/>
    <w:rsid w:val="00EF34AB"/>
    <w:rsid w:val="00F52D05"/>
    <w:rsid w:val="00F90B0A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90FE99"/>
  <w15:chartTrackingRefBased/>
  <w15:docId w15:val="{00C4F678-F23B-4E3C-BB70-BB0053AB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3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21E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21E3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PargrafodaLista">
    <w:name w:val="List Paragraph"/>
    <w:aliases w:val="DOCs_Paragrafo-1,List I Paragraph"/>
    <w:basedOn w:val="Normal"/>
    <w:link w:val="PargrafodaListaChar"/>
    <w:uiPriority w:val="34"/>
    <w:qFormat/>
    <w:rsid w:val="00B21E32"/>
    <w:pPr>
      <w:ind w:left="720"/>
      <w:contextualSpacing/>
    </w:pPr>
  </w:style>
  <w:style w:type="table" w:styleId="Tabelacomgrade">
    <w:name w:val="Table Grid"/>
    <w:basedOn w:val="Tabelanormal"/>
    <w:uiPriority w:val="39"/>
    <w:rsid w:val="00B21E3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B21E32"/>
    <w:rPr>
      <w:color w:val="0000FF"/>
      <w:u w:val="single"/>
    </w:rPr>
  </w:style>
  <w:style w:type="character" w:styleId="Forte">
    <w:name w:val="Strong"/>
    <w:uiPriority w:val="22"/>
    <w:qFormat/>
    <w:rsid w:val="00B21E32"/>
    <w:rPr>
      <w:b/>
      <w:bCs/>
    </w:rPr>
  </w:style>
  <w:style w:type="character" w:customStyle="1" w:styleId="PargrafodaListaChar">
    <w:name w:val="Parágrafo da Lista Char"/>
    <w:aliases w:val="DOCs_Paragrafo-1 Char,List I Paragraph Char"/>
    <w:basedOn w:val="Fontepargpadro"/>
    <w:link w:val="PargrafodaLista"/>
    <w:uiPriority w:val="34"/>
    <w:qFormat/>
    <w:locked/>
    <w:rsid w:val="00B21E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21E3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D253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B52BE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52B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BE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52B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.obras@diamantino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3170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2021-11-05T13:38:00Z</cp:lastPrinted>
  <dcterms:created xsi:type="dcterms:W3CDTF">2021-11-25T13:44:00Z</dcterms:created>
  <dcterms:modified xsi:type="dcterms:W3CDTF">2021-11-29T20:04:00Z</dcterms:modified>
</cp:coreProperties>
</file>